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999B3F" w14:textId="16DB352B" w:rsidR="00585F76" w:rsidRPr="0082768A" w:rsidRDefault="00585F76" w:rsidP="00585F76">
      <w:pPr>
        <w:pStyle w:val="afe"/>
      </w:pPr>
      <w:r w:rsidRPr="0082768A">
        <w:t>5</w:t>
      </w:r>
      <w:r>
        <w:t>7</w:t>
      </w:r>
      <w:r w:rsidRPr="0082768A">
        <w:t>-я МЕЖДУНАРОДНАЯ МЕНДЕЛЕЕВСКАЯ ОЛИМПИАДА</w:t>
      </w:r>
    </w:p>
    <w:p w14:paraId="12E58439" w14:textId="77777777" w:rsidR="00585F76" w:rsidRPr="0082768A" w:rsidRDefault="00585F76" w:rsidP="00585F76">
      <w:pPr>
        <w:pStyle w:val="a5"/>
        <w:rPr>
          <w:rFonts w:ascii="Times New Roman" w:hAnsi="Times New Roman"/>
          <w:b/>
          <w:sz w:val="26"/>
          <w:szCs w:val="26"/>
        </w:rPr>
      </w:pPr>
    </w:p>
    <w:p w14:paraId="0A0E4B5D" w14:textId="143A43DD" w:rsidR="00585F76" w:rsidRPr="0082768A" w:rsidRDefault="00585F76" w:rsidP="00585F76">
      <w:pPr>
        <w:pStyle w:val="afe"/>
      </w:pPr>
      <w:r>
        <w:t>1</w:t>
      </w:r>
      <w:r w:rsidRPr="0082768A">
        <w:t>–</w:t>
      </w:r>
      <w:r>
        <w:t>6</w:t>
      </w:r>
      <w:r w:rsidRPr="0082768A">
        <w:t xml:space="preserve"> мая 202</w:t>
      </w:r>
      <w:r>
        <w:t>3</w:t>
      </w:r>
      <w:r w:rsidRPr="0082768A">
        <w:t xml:space="preserve"> года</w:t>
      </w:r>
    </w:p>
    <w:p w14:paraId="616DDB4A" w14:textId="70237E9B" w:rsidR="00585F76" w:rsidRPr="0082768A" w:rsidRDefault="00585F76" w:rsidP="00585F76">
      <w:pPr>
        <w:pStyle w:val="afe"/>
      </w:pPr>
      <w:r>
        <w:t>Астана, Казахстан</w:t>
      </w:r>
    </w:p>
    <w:p w14:paraId="4E82A20A" w14:textId="77777777" w:rsidR="00585F76" w:rsidRPr="0082768A" w:rsidRDefault="00585F76" w:rsidP="00585F76">
      <w:pPr>
        <w:pStyle w:val="a5"/>
        <w:jc w:val="right"/>
        <w:rPr>
          <w:rFonts w:ascii="Times New Roman" w:hAnsi="Times New Roman"/>
          <w:b/>
          <w:sz w:val="26"/>
          <w:szCs w:val="26"/>
        </w:rPr>
      </w:pPr>
    </w:p>
    <w:p w14:paraId="048F32A7" w14:textId="77777777" w:rsidR="00585F76" w:rsidRDefault="00585F76" w:rsidP="00585F76">
      <w:pPr>
        <w:pStyle w:val="a5"/>
        <w:jc w:val="right"/>
        <w:rPr>
          <w:rFonts w:ascii="Times New Roman" w:hAnsi="Times New Roman"/>
          <w:b/>
          <w:sz w:val="26"/>
          <w:szCs w:val="26"/>
        </w:rPr>
      </w:pPr>
    </w:p>
    <w:p w14:paraId="0496DC0E" w14:textId="77777777" w:rsidR="00585F76" w:rsidRDefault="00585F76" w:rsidP="00585F76">
      <w:pPr>
        <w:pStyle w:val="a5"/>
        <w:jc w:val="right"/>
        <w:rPr>
          <w:rFonts w:ascii="Times New Roman" w:hAnsi="Times New Roman"/>
          <w:b/>
          <w:sz w:val="26"/>
          <w:szCs w:val="26"/>
        </w:rPr>
      </w:pPr>
    </w:p>
    <w:p w14:paraId="2A84BF15" w14:textId="77777777" w:rsidR="00585F76" w:rsidRDefault="00585F76" w:rsidP="00585F76">
      <w:pPr>
        <w:pStyle w:val="a5"/>
        <w:jc w:val="right"/>
        <w:rPr>
          <w:rFonts w:ascii="Times New Roman" w:hAnsi="Times New Roman"/>
          <w:b/>
          <w:sz w:val="26"/>
          <w:szCs w:val="26"/>
        </w:rPr>
      </w:pPr>
    </w:p>
    <w:p w14:paraId="41A352BC" w14:textId="77777777" w:rsidR="00585F76" w:rsidRPr="0082768A" w:rsidRDefault="00585F76" w:rsidP="00585F76">
      <w:pPr>
        <w:pStyle w:val="a5"/>
        <w:jc w:val="right"/>
        <w:rPr>
          <w:rFonts w:ascii="Times New Roman" w:hAnsi="Times New Roman"/>
          <w:b/>
          <w:sz w:val="26"/>
          <w:szCs w:val="26"/>
        </w:rPr>
      </w:pPr>
    </w:p>
    <w:p w14:paraId="31A9C26D" w14:textId="77777777" w:rsidR="00585F76" w:rsidRPr="0082768A" w:rsidRDefault="00585F76" w:rsidP="00585F76">
      <w:pPr>
        <w:pStyle w:val="a5"/>
        <w:jc w:val="right"/>
        <w:rPr>
          <w:rFonts w:ascii="Times New Roman" w:hAnsi="Times New Roman"/>
          <w:b/>
          <w:sz w:val="26"/>
          <w:szCs w:val="26"/>
        </w:rPr>
      </w:pPr>
    </w:p>
    <w:p w14:paraId="5894980D" w14:textId="2777158D" w:rsidR="00585F76" w:rsidRPr="0082768A" w:rsidRDefault="006B056A" w:rsidP="00585F76">
      <w:pPr>
        <w:pStyle w:val="afe"/>
      </w:pPr>
      <w:r>
        <w:rPr>
          <w:noProof/>
          <w:lang w:eastAsia="ru-RU"/>
        </w:rPr>
        <w:drawing>
          <wp:inline distT="0" distB="0" distL="0" distR="0" wp14:anchorId="1E827ADF" wp14:editId="7BD77BD6">
            <wp:extent cx="2171700" cy="1860642"/>
            <wp:effectExtent l="0" t="0" r="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191499" cy="1877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9A1D5D" w14:textId="77777777" w:rsidR="00585F76" w:rsidRPr="0082768A" w:rsidRDefault="00585F76" w:rsidP="00585F76">
      <w:pPr>
        <w:pStyle w:val="a5"/>
        <w:rPr>
          <w:rFonts w:ascii="Times New Roman" w:hAnsi="Times New Roman"/>
          <w:b/>
          <w:sz w:val="26"/>
          <w:szCs w:val="26"/>
          <w:lang w:val="en-US"/>
        </w:rPr>
      </w:pPr>
    </w:p>
    <w:p w14:paraId="4E654F2D" w14:textId="77777777" w:rsidR="00585F76" w:rsidRPr="0082768A" w:rsidRDefault="00585F76" w:rsidP="00585F76">
      <w:pPr>
        <w:pStyle w:val="a5"/>
        <w:rPr>
          <w:rFonts w:ascii="Times New Roman" w:hAnsi="Times New Roman"/>
          <w:b/>
          <w:sz w:val="26"/>
          <w:szCs w:val="26"/>
          <w:lang w:val="en-US"/>
        </w:rPr>
      </w:pPr>
    </w:p>
    <w:p w14:paraId="1F9B5BC0" w14:textId="77777777" w:rsidR="00585F76" w:rsidRPr="0082768A" w:rsidRDefault="00585F76" w:rsidP="00585F76">
      <w:pPr>
        <w:pStyle w:val="a5"/>
        <w:rPr>
          <w:rFonts w:ascii="Times New Roman" w:hAnsi="Times New Roman"/>
          <w:b/>
          <w:sz w:val="26"/>
          <w:szCs w:val="26"/>
          <w:lang w:val="en-US"/>
        </w:rPr>
      </w:pPr>
    </w:p>
    <w:p w14:paraId="261B8588" w14:textId="77777777" w:rsidR="00585F76" w:rsidRPr="0082768A" w:rsidRDefault="00585F76" w:rsidP="00585F76">
      <w:pPr>
        <w:pStyle w:val="a5"/>
        <w:jc w:val="right"/>
        <w:rPr>
          <w:rFonts w:ascii="Times New Roman" w:hAnsi="Times New Roman"/>
          <w:b/>
          <w:sz w:val="26"/>
          <w:szCs w:val="26"/>
        </w:rPr>
      </w:pPr>
    </w:p>
    <w:p w14:paraId="08DE6F67" w14:textId="77777777" w:rsidR="00585F76" w:rsidRPr="0082768A" w:rsidRDefault="00585F76" w:rsidP="00585F76">
      <w:pPr>
        <w:pStyle w:val="afe"/>
        <w:rPr>
          <w:b/>
        </w:rPr>
      </w:pPr>
    </w:p>
    <w:p w14:paraId="58647059" w14:textId="77777777" w:rsidR="00585F76" w:rsidRPr="0082768A" w:rsidRDefault="00585F76" w:rsidP="00585F76">
      <w:pPr>
        <w:pStyle w:val="afe"/>
        <w:rPr>
          <w:b/>
        </w:rPr>
      </w:pPr>
    </w:p>
    <w:p w14:paraId="2036ED70" w14:textId="77777777" w:rsidR="00585F76" w:rsidRPr="0082768A" w:rsidRDefault="00585F76" w:rsidP="00585F76">
      <w:pPr>
        <w:pStyle w:val="afe"/>
        <w:rPr>
          <w:b/>
          <w:sz w:val="32"/>
          <w:szCs w:val="32"/>
        </w:rPr>
      </w:pPr>
      <w:r w:rsidRPr="0082768A">
        <w:rPr>
          <w:b/>
          <w:sz w:val="32"/>
          <w:szCs w:val="32"/>
        </w:rPr>
        <w:t>ЭКСПЕРИМЕНТАЛЬНЫЙ ТУР</w:t>
      </w:r>
    </w:p>
    <w:p w14:paraId="763F92C3" w14:textId="77777777" w:rsidR="00585F76" w:rsidRPr="0082768A" w:rsidRDefault="00585F76" w:rsidP="00585F76">
      <w:pPr>
        <w:pStyle w:val="a5"/>
        <w:rPr>
          <w:rFonts w:ascii="Times New Roman" w:hAnsi="Times New Roman"/>
          <w:b/>
          <w:sz w:val="26"/>
          <w:szCs w:val="26"/>
        </w:rPr>
      </w:pPr>
    </w:p>
    <w:p w14:paraId="7FEE4211" w14:textId="77777777" w:rsidR="00585F76" w:rsidRPr="0082768A" w:rsidRDefault="00585F76" w:rsidP="00585F76">
      <w:pPr>
        <w:pStyle w:val="a5"/>
        <w:rPr>
          <w:rFonts w:ascii="Times New Roman" w:hAnsi="Times New Roman"/>
          <w:b/>
          <w:sz w:val="26"/>
          <w:szCs w:val="26"/>
        </w:rPr>
      </w:pPr>
    </w:p>
    <w:p w14:paraId="7269707F" w14:textId="77777777" w:rsidR="00585F76" w:rsidRPr="0082768A" w:rsidRDefault="00585F76" w:rsidP="00585F76">
      <w:pPr>
        <w:pStyle w:val="a5"/>
        <w:rPr>
          <w:rFonts w:ascii="Times New Roman" w:hAnsi="Times New Roman"/>
          <w:b/>
          <w:sz w:val="26"/>
          <w:szCs w:val="26"/>
        </w:rPr>
      </w:pPr>
    </w:p>
    <w:p w14:paraId="520DAEBF" w14:textId="77777777" w:rsidR="00585F76" w:rsidRPr="0082768A" w:rsidRDefault="00585F76" w:rsidP="00585F76">
      <w:pPr>
        <w:pStyle w:val="a5"/>
        <w:rPr>
          <w:rFonts w:ascii="Times New Roman" w:hAnsi="Times New Roman"/>
          <w:b/>
          <w:sz w:val="26"/>
          <w:szCs w:val="26"/>
        </w:rPr>
      </w:pPr>
    </w:p>
    <w:p w14:paraId="71F5C3E7" w14:textId="77777777" w:rsidR="00585F76" w:rsidRPr="0082768A" w:rsidRDefault="00585F76" w:rsidP="00585F76">
      <w:pPr>
        <w:pStyle w:val="a5"/>
        <w:rPr>
          <w:rFonts w:ascii="Times New Roman" w:hAnsi="Times New Roman"/>
          <w:b/>
          <w:sz w:val="26"/>
          <w:szCs w:val="26"/>
        </w:rPr>
      </w:pPr>
    </w:p>
    <w:p w14:paraId="7C69720B" w14:textId="77777777" w:rsidR="00585F76" w:rsidRPr="0082768A" w:rsidRDefault="00585F76" w:rsidP="00585F76">
      <w:pPr>
        <w:pStyle w:val="a5"/>
        <w:rPr>
          <w:rFonts w:ascii="Times New Roman" w:hAnsi="Times New Roman"/>
          <w:b/>
          <w:sz w:val="26"/>
          <w:szCs w:val="26"/>
        </w:rPr>
      </w:pPr>
    </w:p>
    <w:p w14:paraId="74491D62" w14:textId="77777777" w:rsidR="00585F76" w:rsidRPr="0082768A" w:rsidRDefault="00585F76" w:rsidP="00585F76">
      <w:pPr>
        <w:pStyle w:val="a5"/>
        <w:rPr>
          <w:rFonts w:ascii="Times New Roman" w:hAnsi="Times New Roman"/>
          <w:b/>
          <w:sz w:val="26"/>
          <w:szCs w:val="26"/>
        </w:rPr>
      </w:pPr>
    </w:p>
    <w:p w14:paraId="33F92F84" w14:textId="77777777" w:rsidR="00585F76" w:rsidRPr="0082768A" w:rsidRDefault="00585F76" w:rsidP="00585F76">
      <w:pPr>
        <w:pStyle w:val="a5"/>
        <w:rPr>
          <w:rFonts w:ascii="Times New Roman" w:hAnsi="Times New Roman"/>
          <w:b/>
          <w:sz w:val="26"/>
          <w:szCs w:val="26"/>
        </w:rPr>
      </w:pPr>
    </w:p>
    <w:p w14:paraId="79A0989E" w14:textId="77777777" w:rsidR="00585F76" w:rsidRDefault="00585F76" w:rsidP="00585F76">
      <w:pPr>
        <w:pStyle w:val="a5"/>
        <w:rPr>
          <w:rFonts w:ascii="Times New Roman" w:hAnsi="Times New Roman"/>
          <w:b/>
          <w:sz w:val="26"/>
          <w:szCs w:val="26"/>
        </w:rPr>
      </w:pPr>
    </w:p>
    <w:p w14:paraId="210BD20C" w14:textId="77777777" w:rsidR="00585F76" w:rsidRPr="0082768A" w:rsidRDefault="00585F76" w:rsidP="00585F76">
      <w:pPr>
        <w:pStyle w:val="a5"/>
        <w:rPr>
          <w:rFonts w:ascii="Times New Roman" w:hAnsi="Times New Roman"/>
          <w:b/>
          <w:sz w:val="26"/>
          <w:szCs w:val="26"/>
        </w:rPr>
      </w:pPr>
    </w:p>
    <w:p w14:paraId="5D85D885" w14:textId="14CB4166" w:rsidR="00585F76" w:rsidRPr="0082768A" w:rsidRDefault="00585F76" w:rsidP="00585F76">
      <w:pPr>
        <w:pStyle w:val="afe"/>
        <w:rPr>
          <w:b/>
        </w:rPr>
      </w:pPr>
      <w:r>
        <w:rPr>
          <w:b/>
        </w:rPr>
        <w:t>Астана</w:t>
      </w:r>
      <w:r w:rsidR="006B056A">
        <w:rPr>
          <w:b/>
        </w:rPr>
        <w:t xml:space="preserve">, 5 мая </w:t>
      </w:r>
      <w:r w:rsidRPr="0082768A">
        <w:rPr>
          <w:b/>
        </w:rPr>
        <w:t>202</w:t>
      </w:r>
      <w:r>
        <w:rPr>
          <w:b/>
        </w:rPr>
        <w:t>3</w:t>
      </w:r>
      <w:r w:rsidR="006B056A">
        <w:rPr>
          <w:b/>
        </w:rPr>
        <w:t xml:space="preserve"> года</w:t>
      </w:r>
    </w:p>
    <w:p w14:paraId="72D04F10" w14:textId="77777777" w:rsidR="00585F76" w:rsidRPr="0082768A" w:rsidRDefault="00585F76" w:rsidP="006B056A">
      <w:pPr>
        <w:pStyle w:val="aff2"/>
        <w:shd w:val="clear" w:color="auto" w:fill="FFFFFF"/>
        <w:spacing w:before="240" w:beforeAutospacing="0" w:after="150" w:afterAutospacing="0"/>
        <w:jc w:val="center"/>
      </w:pPr>
      <w:r w:rsidRPr="0082768A">
        <w:br w:type="page"/>
      </w:r>
      <w:r w:rsidRPr="0052144F">
        <w:rPr>
          <w:b/>
          <w:bCs/>
          <w:iCs/>
          <w:sz w:val="28"/>
          <w:szCs w:val="28"/>
        </w:rPr>
        <w:lastRenderedPageBreak/>
        <w:t>Общие замечания</w:t>
      </w:r>
    </w:p>
    <w:p w14:paraId="3C761678" w14:textId="77777777" w:rsidR="00585F76" w:rsidRDefault="00585F76" w:rsidP="00585F76">
      <w:pPr>
        <w:pStyle w:val="a"/>
        <w:ind w:left="426" w:hanging="426"/>
      </w:pPr>
      <w:r w:rsidRPr="0082768A">
        <w:t>В течение всего практического тура Вы должны носить лабораторный халат и защитные (или свои корректирующие) очки.</w:t>
      </w:r>
    </w:p>
    <w:p w14:paraId="1948C49A" w14:textId="77777777" w:rsidR="00585F76" w:rsidRPr="0082768A" w:rsidRDefault="00585F76" w:rsidP="00585F76">
      <w:pPr>
        <w:pStyle w:val="a"/>
        <w:ind w:left="426" w:hanging="426"/>
      </w:pPr>
      <w:r w:rsidRPr="0082768A">
        <w:t xml:space="preserve">Осторожно обращайтесь с растворами кислот и щелочей! </w:t>
      </w:r>
    </w:p>
    <w:p w14:paraId="17AAF49B" w14:textId="77777777" w:rsidR="00585F76" w:rsidRPr="0082768A" w:rsidRDefault="00585F76" w:rsidP="00585F76">
      <w:pPr>
        <w:pStyle w:val="a"/>
        <w:ind w:left="426" w:hanging="426"/>
      </w:pPr>
      <w:r w:rsidRPr="0082768A">
        <w:t>Набирайте растворы в пипетки только с помощью трёхходовой груши. Запрещается набирать жидкость в пипетки ртом.</w:t>
      </w:r>
    </w:p>
    <w:p w14:paraId="14769BAE" w14:textId="77777777" w:rsidR="00585F76" w:rsidRPr="0082768A" w:rsidRDefault="00585F76" w:rsidP="00585F76">
      <w:pPr>
        <w:pStyle w:val="a"/>
        <w:ind w:left="426" w:hanging="426"/>
      </w:pPr>
      <w:r w:rsidRPr="0082768A">
        <w:t xml:space="preserve">Выданное </w:t>
      </w:r>
      <w:r>
        <w:t>В</w:t>
      </w:r>
      <w:r w:rsidRPr="0082768A">
        <w:t>ам количество растворов ограничено. Пролитый или полностью израсходованный раствор будет заменен с наложением штрафа.</w:t>
      </w:r>
    </w:p>
    <w:p w14:paraId="253F0C9F" w14:textId="77777777" w:rsidR="00585F76" w:rsidRPr="0082768A" w:rsidRDefault="00585F76" w:rsidP="00585F76">
      <w:pPr>
        <w:pStyle w:val="a"/>
        <w:ind w:left="426" w:hanging="426"/>
      </w:pPr>
      <w:r>
        <w:t>Работа с бюретками:</w:t>
      </w:r>
    </w:p>
    <w:p w14:paraId="2667774B" w14:textId="2B68BFDD" w:rsidR="00585F76" w:rsidRDefault="00585F76" w:rsidP="00585F76">
      <w:pPr>
        <w:pStyle w:val="a"/>
        <w:numPr>
          <w:ilvl w:val="0"/>
          <w:numId w:val="0"/>
        </w:numPr>
        <w:ind w:left="426"/>
      </w:pPr>
      <w:r>
        <w:t>а) Вам выданы бюретки с открытыми кранами. Закройте кран бюретки перед использованием.</w:t>
      </w:r>
    </w:p>
    <w:p w14:paraId="6A583F80" w14:textId="0A47C11B" w:rsidR="00585F76" w:rsidRDefault="00B20C1D" w:rsidP="00585F76">
      <w:pPr>
        <w:pStyle w:val="a"/>
        <w:numPr>
          <w:ilvl w:val="0"/>
          <w:numId w:val="0"/>
        </w:numPr>
        <w:ind w:left="426"/>
      </w:pPr>
      <w:r>
        <w:t>б</w:t>
      </w:r>
      <w:r w:rsidR="00585F76">
        <w:t>) Если при заполнении бюретки в носике остается пузырёк воздуха, аккуратно встряхните бюретку в вертикальном положении. Если не помогает, обратитесь к ассистенту.</w:t>
      </w:r>
    </w:p>
    <w:p w14:paraId="568907BC" w14:textId="1F6C1666" w:rsidR="00585F76" w:rsidRDefault="00B20C1D" w:rsidP="00585F76">
      <w:pPr>
        <w:pStyle w:val="a"/>
        <w:numPr>
          <w:ilvl w:val="0"/>
          <w:numId w:val="0"/>
        </w:numPr>
        <w:ind w:left="426"/>
      </w:pPr>
      <w:r>
        <w:t>в</w:t>
      </w:r>
      <w:r w:rsidR="00585F76">
        <w:t xml:space="preserve">) Краны бюреток могут подтекать. Пользуйтесь стаканом на 50 мл под бюретку. </w:t>
      </w:r>
    </w:p>
    <w:p w14:paraId="61FAA943" w14:textId="24A6412B" w:rsidR="00585F76" w:rsidRPr="0082768A" w:rsidRDefault="00585F76" w:rsidP="001520D2">
      <w:pPr>
        <w:pStyle w:val="a"/>
      </w:pPr>
      <w:r w:rsidRPr="0082768A">
        <w:t xml:space="preserve">Отработанные </w:t>
      </w:r>
      <w:r w:rsidR="001520D2">
        <w:t xml:space="preserve">водные </w:t>
      </w:r>
      <w:r w:rsidRPr="0082768A">
        <w:t xml:space="preserve">растворы сливайте в </w:t>
      </w:r>
      <w:r>
        <w:t>пластиковый стакан для слива</w:t>
      </w:r>
      <w:r w:rsidRPr="0082768A">
        <w:t>.</w:t>
      </w:r>
      <w:r>
        <w:t xml:space="preserve"> Если он полностью заполнен, </w:t>
      </w:r>
      <w:r w:rsidR="001520D2">
        <w:t xml:space="preserve">опорожните его в красную емкость под тягой с надписью </w:t>
      </w:r>
      <w:r w:rsidR="001520D2" w:rsidRPr="00B920E7">
        <w:t>“</w:t>
      </w:r>
      <w:proofErr w:type="spellStart"/>
      <w:r w:rsidR="001520D2" w:rsidRPr="003402FF">
        <w:rPr>
          <w:b/>
          <w:bCs/>
        </w:rPr>
        <w:t>Inorganic</w:t>
      </w:r>
      <w:proofErr w:type="spellEnd"/>
      <w:r w:rsidR="001520D2" w:rsidRPr="003402FF">
        <w:rPr>
          <w:b/>
          <w:bCs/>
        </w:rPr>
        <w:t xml:space="preserve"> </w:t>
      </w:r>
      <w:r w:rsidR="001520D2" w:rsidRPr="003402FF">
        <w:rPr>
          <w:b/>
          <w:bCs/>
          <w:lang w:val="en-US"/>
        </w:rPr>
        <w:t>waste</w:t>
      </w:r>
      <w:r w:rsidR="001520D2" w:rsidRPr="00B920E7">
        <w:t>”</w:t>
      </w:r>
      <w:r>
        <w:t xml:space="preserve">. </w:t>
      </w:r>
      <w:r w:rsidRPr="00585F76">
        <w:rPr>
          <w:bCs/>
          <w:i/>
        </w:rPr>
        <w:t xml:space="preserve">Хлороформ просьба сливать только в красные канистры, расположенные под тягой и маркированные </w:t>
      </w:r>
      <w:r w:rsidRPr="001520D2">
        <w:rPr>
          <w:bCs/>
          <w:i/>
        </w:rPr>
        <w:t>“</w:t>
      </w:r>
      <w:proofErr w:type="spellStart"/>
      <w:r w:rsidRPr="003402FF">
        <w:rPr>
          <w:b/>
          <w:i/>
        </w:rPr>
        <w:t>Organic</w:t>
      </w:r>
      <w:proofErr w:type="spellEnd"/>
      <w:r w:rsidRPr="003402FF">
        <w:rPr>
          <w:b/>
          <w:i/>
        </w:rPr>
        <w:t xml:space="preserve"> </w:t>
      </w:r>
      <w:r w:rsidRPr="003402FF">
        <w:rPr>
          <w:b/>
          <w:i/>
          <w:lang w:val="en-US"/>
        </w:rPr>
        <w:t>waste</w:t>
      </w:r>
      <w:r>
        <w:rPr>
          <w:bCs/>
          <w:i/>
        </w:rPr>
        <w:t>”.</w:t>
      </w:r>
    </w:p>
    <w:p w14:paraId="683C53BE" w14:textId="0F744060" w:rsidR="00585F76" w:rsidRPr="0082768A" w:rsidRDefault="00585F76" w:rsidP="00585F76">
      <w:pPr>
        <w:pStyle w:val="a"/>
        <w:ind w:left="426" w:hanging="426"/>
      </w:pPr>
      <w:r>
        <w:t xml:space="preserve">Для Вашего удобства некоторые рабочие места разделены цветной лентой. </w:t>
      </w:r>
      <w:r w:rsidRPr="0082768A">
        <w:t>Выполняя задачу, не создавайте помех другим участникам Олимпиады. Содержите сво</w:t>
      </w:r>
      <w:r>
        <w:t>ё</w:t>
      </w:r>
      <w:r w:rsidRPr="0082768A">
        <w:t xml:space="preserve"> рабочее место в порядке.</w:t>
      </w:r>
    </w:p>
    <w:p w14:paraId="6D658925" w14:textId="0F21FE9A" w:rsidR="00585F76" w:rsidRPr="0082768A" w:rsidRDefault="00585F76" w:rsidP="00585F76">
      <w:pPr>
        <w:pStyle w:val="a"/>
        <w:ind w:left="426" w:hanging="426"/>
      </w:pPr>
      <w:r w:rsidRPr="0082768A">
        <w:t xml:space="preserve">Если вы что-то разбили, обратитесь к </w:t>
      </w:r>
      <w:r>
        <w:t>ассистентам</w:t>
      </w:r>
      <w:r w:rsidRPr="0082768A">
        <w:t>, которые помогут вам убрать все осколки и выдадут замену.</w:t>
      </w:r>
      <w:r w:rsidR="00385E86" w:rsidRPr="00B30EBA">
        <w:t xml:space="preserve"> </w:t>
      </w:r>
    </w:p>
    <w:p w14:paraId="6B4B4A92" w14:textId="77777777" w:rsidR="00585F76" w:rsidRPr="0082768A" w:rsidRDefault="00585F76" w:rsidP="00585F76">
      <w:pPr>
        <w:pStyle w:val="a"/>
        <w:ind w:left="426" w:hanging="426"/>
      </w:pPr>
      <w:r w:rsidRPr="0082768A">
        <w:t>Вы можете использовать оборотную сторону листов задания в качестве черновика.</w:t>
      </w:r>
    </w:p>
    <w:p w14:paraId="4278C63D" w14:textId="263C835F" w:rsidR="00585F76" w:rsidRPr="006A2D33" w:rsidRDefault="00585F76" w:rsidP="00585F76">
      <w:pPr>
        <w:pStyle w:val="a"/>
        <w:ind w:left="426" w:hanging="426"/>
        <w:rPr>
          <w:sz w:val="28"/>
        </w:rPr>
      </w:pPr>
      <w:r w:rsidRPr="0082768A">
        <w:t xml:space="preserve">Общая продолжительность экспериментального тура составляет 5 ч. </w:t>
      </w:r>
      <w:r w:rsidR="00385E86">
        <w:t xml:space="preserve">На экране имеется таймер обратного отсчета времени. </w:t>
      </w:r>
      <w:r w:rsidRPr="0082768A">
        <w:t xml:space="preserve">После того, как прозвучит команда СТОП, Вы должны немедленно прекратить работу и сдать </w:t>
      </w:r>
      <w:r>
        <w:t>все листы</w:t>
      </w:r>
      <w:r w:rsidRPr="0082768A">
        <w:t>.</w:t>
      </w:r>
    </w:p>
    <w:p w14:paraId="09C18C71" w14:textId="451B9B00" w:rsidR="0097409A" w:rsidRDefault="00585F76" w:rsidP="00585F76">
      <w:pPr>
        <w:pStyle w:val="14TNR"/>
        <w:ind w:left="709" w:firstLine="0"/>
        <w:jc w:val="center"/>
        <w:rPr>
          <w:b/>
          <w:sz w:val="32"/>
          <w:szCs w:val="32"/>
        </w:rPr>
      </w:pPr>
      <w:r>
        <w:br w:type="page"/>
      </w:r>
    </w:p>
    <w:p w14:paraId="5D816091" w14:textId="147DC486" w:rsidR="007A6F04" w:rsidRPr="001520D2" w:rsidRDefault="007A6F04" w:rsidP="0097409A">
      <w:pPr>
        <w:pStyle w:val="14TNR"/>
        <w:ind w:left="709" w:firstLine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>Чай по-Менделеевски</w:t>
      </w:r>
    </w:p>
    <w:p w14:paraId="0CEBC703" w14:textId="3A22F4BB" w:rsidR="0097409A" w:rsidRDefault="0097409A" w:rsidP="0097409A">
      <w:pPr>
        <w:pStyle w:val="14TNR"/>
        <w:ind w:left="709"/>
        <w:rPr>
          <w:b/>
        </w:rPr>
      </w:pPr>
      <w:r w:rsidRPr="0097409A">
        <w:rPr>
          <w:b/>
        </w:rPr>
        <w:t>Введение</w:t>
      </w:r>
    </w:p>
    <w:p w14:paraId="38C86549" w14:textId="689A8637" w:rsidR="007A6F04" w:rsidRDefault="007A6F04" w:rsidP="0097409A">
      <w:pPr>
        <w:pStyle w:val="14TNR"/>
        <w:ind w:left="709"/>
      </w:pPr>
      <w:r>
        <w:t xml:space="preserve">Чай занимает особое место в казахской культуре. В нем содержится </w:t>
      </w:r>
      <w:r w:rsidR="00A7700C">
        <w:t>много</w:t>
      </w:r>
      <w:r>
        <w:t xml:space="preserve"> биологически активных веществ, в том числе оказывающих тонизирующее действие. Самое известное из них – кофеин, являющийся также ценным химическим и фармацевтическим сырьем.</w:t>
      </w:r>
    </w:p>
    <w:p w14:paraId="4C3E72C4" w14:textId="4EFBA362" w:rsidR="0097409A" w:rsidRPr="0097409A" w:rsidRDefault="0097409A" w:rsidP="0097409A">
      <w:pPr>
        <w:pStyle w:val="14TNR"/>
        <w:ind w:left="709"/>
      </w:pPr>
      <w:r w:rsidRPr="0097409A">
        <w:t xml:space="preserve">В нашей работе мы </w:t>
      </w:r>
      <w:r>
        <w:t xml:space="preserve">выделим кофеин из чая и путем его окисления </w:t>
      </w:r>
      <w:r w:rsidRPr="0097409A">
        <w:t xml:space="preserve">получим </w:t>
      </w:r>
      <w:proofErr w:type="spellStart"/>
      <w:r w:rsidRPr="0097409A">
        <w:t>мурексид</w:t>
      </w:r>
      <w:proofErr w:type="spellEnd"/>
      <w:r w:rsidR="00A7700C">
        <w:t xml:space="preserve"> –</w:t>
      </w:r>
      <w:r w:rsidR="00A7700C" w:rsidRPr="0097409A">
        <w:t xml:space="preserve"> </w:t>
      </w:r>
      <w:r w:rsidRPr="0097409A">
        <w:t xml:space="preserve">индикатор для </w:t>
      </w:r>
      <w:proofErr w:type="spellStart"/>
      <w:r w:rsidRPr="0097409A">
        <w:t>комплексонометрического</w:t>
      </w:r>
      <w:proofErr w:type="spellEnd"/>
      <w:r w:rsidRPr="0097409A">
        <w:t xml:space="preserve"> титрования. При окислении кофеина </w:t>
      </w:r>
      <w:r w:rsidR="001149C7" w:rsidRPr="001149C7">
        <w:rPr>
          <w:lang w:val="en-US"/>
        </w:rPr>
        <w:t>HNO</w:t>
      </w:r>
      <w:r w:rsidR="001149C7" w:rsidRPr="001149C7">
        <w:rPr>
          <w:vertAlign w:val="subscript"/>
        </w:rPr>
        <w:t>3</w:t>
      </w:r>
      <w:r w:rsidR="001149C7" w:rsidRPr="001149C7">
        <w:t xml:space="preserve"> </w:t>
      </w:r>
      <w:r w:rsidR="001149C7">
        <w:t xml:space="preserve">или </w:t>
      </w:r>
      <w:r w:rsidRPr="001149C7">
        <w:t>смесью</w:t>
      </w:r>
      <w:r w:rsidRPr="0097409A">
        <w:t xml:space="preserve"> </w:t>
      </w:r>
      <w:proofErr w:type="spellStart"/>
      <w:r w:rsidRPr="0097409A">
        <w:t>HCl</w:t>
      </w:r>
      <w:proofErr w:type="spellEnd"/>
      <w:r w:rsidRPr="0097409A">
        <w:t xml:space="preserve"> и Н</w:t>
      </w:r>
      <w:r w:rsidRPr="0097409A">
        <w:rPr>
          <w:vertAlign w:val="subscript"/>
        </w:rPr>
        <w:t>2</w:t>
      </w:r>
      <w:r w:rsidRPr="0097409A">
        <w:t>О</w:t>
      </w:r>
      <w:r w:rsidRPr="0097409A">
        <w:rPr>
          <w:vertAlign w:val="subscript"/>
        </w:rPr>
        <w:t>2</w:t>
      </w:r>
      <w:r w:rsidRPr="0097409A">
        <w:t xml:space="preserve"> происходят </w:t>
      </w:r>
      <w:r>
        <w:t xml:space="preserve">следующие </w:t>
      </w:r>
      <w:r w:rsidRPr="0097409A">
        <w:t>процессы:</w:t>
      </w:r>
    </w:p>
    <w:p w14:paraId="50D92D34" w14:textId="26B7BD25" w:rsidR="0097409A" w:rsidRDefault="0097409A" w:rsidP="001149C7">
      <w:pPr>
        <w:pStyle w:val="14TNR"/>
        <w:ind w:left="709"/>
      </w:pPr>
      <w:r w:rsidRPr="0097409A">
        <w:t xml:space="preserve"> </w:t>
      </w:r>
      <w:r w:rsidR="00E0085A">
        <w:object w:dxaOrig="9937" w:dyaOrig="4359" w14:anchorId="18712AE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4pt;height:205.8pt" o:ole="">
            <v:imagedata r:id="rId9" o:title=""/>
          </v:shape>
          <o:OLEObject Type="Embed" ProgID="ACD.ChemSketchCDX" ShapeID="_x0000_i1025" DrawAspect="Content" ObjectID="_1744757511" r:id="rId10"/>
        </w:object>
      </w:r>
      <w:r w:rsidRPr="0097409A">
        <w:t xml:space="preserve">После подщелачивания реакционной смеси образуется </w:t>
      </w:r>
      <w:proofErr w:type="spellStart"/>
      <w:r w:rsidRPr="0097409A">
        <w:t>тетраметилпроизводное</w:t>
      </w:r>
      <w:proofErr w:type="spellEnd"/>
      <w:r w:rsidRPr="0097409A">
        <w:t xml:space="preserve"> </w:t>
      </w:r>
      <w:proofErr w:type="spellStart"/>
      <w:r w:rsidRPr="0097409A">
        <w:t>мурексида</w:t>
      </w:r>
      <w:proofErr w:type="spellEnd"/>
      <w:r w:rsidRPr="0097409A">
        <w:t xml:space="preserve">. Вы сможете использовать его как индикатор для титриметрического </w:t>
      </w:r>
      <w:r w:rsidRPr="001149C7">
        <w:t>определения кальция</w:t>
      </w:r>
      <w:r w:rsidR="000F77EF">
        <w:t xml:space="preserve"> в фармпрепарате</w:t>
      </w:r>
      <w:r w:rsidRPr="001149C7">
        <w:t>.</w:t>
      </w:r>
      <w:r w:rsidRPr="0097409A">
        <w:t xml:space="preserve"> </w:t>
      </w:r>
    </w:p>
    <w:p w14:paraId="0B623C2B" w14:textId="317750B5" w:rsidR="0097409A" w:rsidRDefault="004A54A5" w:rsidP="00B920E7">
      <w:pPr>
        <w:pStyle w:val="14TNR"/>
        <w:ind w:left="707"/>
      </w:pPr>
      <w:r>
        <w:rPr>
          <w:i/>
        </w:rPr>
        <w:t xml:space="preserve">Обратите внимание! </w:t>
      </w:r>
      <w:r>
        <w:t>Работа состоит из трех независимых частей. В результате выполнения ч</w:t>
      </w:r>
      <w:r w:rsidR="00583CFC">
        <w:t>асти</w:t>
      </w:r>
      <w:r>
        <w:t xml:space="preserve"> 1 и ч</w:t>
      </w:r>
      <w:r w:rsidR="00583CFC">
        <w:t>асти</w:t>
      </w:r>
      <w:r>
        <w:t xml:space="preserve"> 2 вы должны получить продукты, используемые в следующих частях. </w:t>
      </w:r>
      <w:r w:rsidR="00A7700C">
        <w:t xml:space="preserve">Однако для </w:t>
      </w:r>
      <w:r>
        <w:t xml:space="preserve">компенсации ваших возможных неудач на первых этапах вам будут предоставлены </w:t>
      </w:r>
      <w:r w:rsidR="00A7700C">
        <w:t xml:space="preserve">готовые </w:t>
      </w:r>
      <w:r w:rsidR="00615A10">
        <w:t>продукты 1-й и 2-й стадий</w:t>
      </w:r>
      <w:r>
        <w:t>, с которыми вы должны будете выполнять следующие стадии «с чистого листа». Таким образом, все три части работы можно будет оценить независимо.</w:t>
      </w:r>
    </w:p>
    <w:p w14:paraId="6ED6BC03" w14:textId="7C7CB654" w:rsidR="004A54A5" w:rsidRDefault="004A54A5" w:rsidP="004A54A5">
      <w:pPr>
        <w:pStyle w:val="14TNR"/>
        <w:ind w:left="709" w:firstLine="707"/>
      </w:pPr>
      <w:r>
        <w:lastRenderedPageBreak/>
        <w:t xml:space="preserve">Имейте в виду, что </w:t>
      </w:r>
      <w:r w:rsidR="00F92DF1">
        <w:t>ч</w:t>
      </w:r>
      <w:r w:rsidR="003A07F8">
        <w:t xml:space="preserve">асть </w:t>
      </w:r>
      <w:r w:rsidR="00FE4DFB">
        <w:t>1</w:t>
      </w:r>
      <w:r>
        <w:t xml:space="preserve"> занимает значительное время. В</w:t>
      </w:r>
      <w:r w:rsidR="00583CFC">
        <w:t xml:space="preserve">ы можете совмещать </w:t>
      </w:r>
      <w:r w:rsidR="008041D4">
        <w:t>выполнени</w:t>
      </w:r>
      <w:r w:rsidR="00583CFC">
        <w:t>е</w:t>
      </w:r>
      <w:r>
        <w:t xml:space="preserve"> </w:t>
      </w:r>
      <w:r w:rsidR="00583CFC">
        <w:t xml:space="preserve">части 1 и </w:t>
      </w:r>
      <w:r>
        <w:t>следующи</w:t>
      </w:r>
      <w:r w:rsidR="00583CFC">
        <w:t>х</w:t>
      </w:r>
      <w:r>
        <w:t xml:space="preserve"> част</w:t>
      </w:r>
      <w:r w:rsidR="00583CFC">
        <w:t>ей</w:t>
      </w:r>
      <w:r>
        <w:t xml:space="preserve"> работы.</w:t>
      </w:r>
      <w:r w:rsidR="007A6F04">
        <w:t xml:space="preserve"> Однако</w:t>
      </w:r>
      <w:r w:rsidR="003A07F8">
        <w:t xml:space="preserve"> при этом</w:t>
      </w:r>
      <w:r w:rsidR="007A6F04">
        <w:t xml:space="preserve"> </w:t>
      </w:r>
      <w:r w:rsidR="003A07F8" w:rsidRPr="001520D2">
        <w:rPr>
          <w:b/>
        </w:rPr>
        <w:t>не следует оставлять</w:t>
      </w:r>
      <w:r w:rsidR="007A6F04" w:rsidRPr="001520D2">
        <w:rPr>
          <w:b/>
        </w:rPr>
        <w:t xml:space="preserve"> без присмотра включенную электроплитку, на которой нагреваются суспензии</w:t>
      </w:r>
      <w:r w:rsidR="007A6F04">
        <w:t xml:space="preserve">. При слишком интенсивном кипении возможно </w:t>
      </w:r>
      <w:proofErr w:type="spellStart"/>
      <w:r w:rsidR="007A6F04">
        <w:t>выкипание</w:t>
      </w:r>
      <w:proofErr w:type="spellEnd"/>
      <w:r w:rsidR="007A6F04">
        <w:t xml:space="preserve"> раствора, а также самопроизвольное смещение стакана. </w:t>
      </w:r>
    </w:p>
    <w:p w14:paraId="3814539C" w14:textId="77777777" w:rsidR="001520D2" w:rsidRDefault="001520D2" w:rsidP="0097409A">
      <w:pPr>
        <w:pStyle w:val="14TNR"/>
        <w:ind w:left="709" w:firstLine="0"/>
        <w:rPr>
          <w:b/>
        </w:rPr>
      </w:pPr>
    </w:p>
    <w:p w14:paraId="370D1E25" w14:textId="64DAC715" w:rsidR="00141F95" w:rsidRDefault="000C4C55" w:rsidP="0097409A">
      <w:pPr>
        <w:pStyle w:val="14TNR"/>
        <w:ind w:left="709" w:firstLine="0"/>
        <w:rPr>
          <w:b/>
        </w:rPr>
      </w:pPr>
      <w:r>
        <w:rPr>
          <w:b/>
        </w:rPr>
        <w:t>Оборудование</w:t>
      </w:r>
      <w:r w:rsidR="00B31EC5">
        <w:rPr>
          <w:b/>
        </w:rPr>
        <w:t xml:space="preserve"> для всех частей задачи</w:t>
      </w:r>
    </w:p>
    <w:p w14:paraId="6B641649" w14:textId="10785A02" w:rsidR="00B31EC5" w:rsidRPr="00703EC3" w:rsidRDefault="00B31EC5" w:rsidP="003402FF">
      <w:pPr>
        <w:pStyle w:val="14TNR"/>
        <w:spacing w:line="276" w:lineRule="auto"/>
        <w:ind w:left="851" w:firstLine="0"/>
        <w:rPr>
          <w:bCs/>
          <w:u w:val="single"/>
        </w:rPr>
      </w:pPr>
      <w:r w:rsidRPr="00703EC3">
        <w:rPr>
          <w:bCs/>
          <w:u w:val="single"/>
        </w:rPr>
        <w:t>На каждого</w:t>
      </w:r>
      <w:r w:rsidR="00703EC3">
        <w:rPr>
          <w:bCs/>
          <w:u w:val="single"/>
        </w:rPr>
        <w:t xml:space="preserve"> участника</w:t>
      </w:r>
      <w:r w:rsidRPr="00703EC3">
        <w:rPr>
          <w:bCs/>
          <w:u w:val="single"/>
        </w:rPr>
        <w:t>:</w:t>
      </w:r>
    </w:p>
    <w:p w14:paraId="46A1DE95" w14:textId="13C639AF" w:rsidR="00FD0A26" w:rsidRDefault="00FD0A26" w:rsidP="003402FF">
      <w:pPr>
        <w:pStyle w:val="14TNR"/>
        <w:numPr>
          <w:ilvl w:val="0"/>
          <w:numId w:val="3"/>
        </w:numPr>
        <w:spacing w:line="276" w:lineRule="auto"/>
        <w:ind w:left="851" w:hanging="357"/>
        <w:rPr>
          <w:bCs/>
        </w:rPr>
      </w:pPr>
      <w:r w:rsidRPr="00FD0A26">
        <w:rPr>
          <w:bCs/>
        </w:rPr>
        <w:t>Штатив с лапкой и кольцом</w:t>
      </w:r>
    </w:p>
    <w:p w14:paraId="4B13FD8B" w14:textId="77777777" w:rsidR="00385E86" w:rsidRDefault="000C4C55" w:rsidP="003402FF">
      <w:pPr>
        <w:pStyle w:val="14TNR"/>
        <w:numPr>
          <w:ilvl w:val="0"/>
          <w:numId w:val="3"/>
        </w:numPr>
        <w:spacing w:line="276" w:lineRule="auto"/>
        <w:ind w:left="851" w:hanging="357"/>
        <w:rPr>
          <w:bCs/>
        </w:rPr>
      </w:pPr>
      <w:proofErr w:type="spellStart"/>
      <w:r w:rsidRPr="00141F95">
        <w:rPr>
          <w:bCs/>
        </w:rPr>
        <w:t>Промывалка</w:t>
      </w:r>
      <w:proofErr w:type="spellEnd"/>
      <w:r w:rsidRPr="00141F95">
        <w:rPr>
          <w:bCs/>
        </w:rPr>
        <w:t xml:space="preserve"> </w:t>
      </w:r>
      <w:r w:rsidR="00B31EC5">
        <w:rPr>
          <w:bCs/>
        </w:rPr>
        <w:t>с</w:t>
      </w:r>
      <w:r w:rsidR="00B31EC5" w:rsidRPr="00141F95">
        <w:rPr>
          <w:bCs/>
        </w:rPr>
        <w:t xml:space="preserve"> </w:t>
      </w:r>
      <w:r w:rsidRPr="00141F95">
        <w:rPr>
          <w:bCs/>
        </w:rPr>
        <w:t xml:space="preserve">дистиллированной </w:t>
      </w:r>
      <w:r w:rsidR="00B31EC5">
        <w:rPr>
          <w:bCs/>
        </w:rPr>
        <w:t>водой</w:t>
      </w:r>
      <w:r w:rsidR="00385E86">
        <w:rPr>
          <w:bCs/>
        </w:rPr>
        <w:t xml:space="preserve"> на 0.5 л или две </w:t>
      </w:r>
      <w:proofErr w:type="spellStart"/>
      <w:r w:rsidR="00385E86">
        <w:rPr>
          <w:bCs/>
        </w:rPr>
        <w:t>промывалки</w:t>
      </w:r>
      <w:proofErr w:type="spellEnd"/>
      <w:r w:rsidR="00385E86">
        <w:rPr>
          <w:bCs/>
        </w:rPr>
        <w:t xml:space="preserve"> на 0.25 л</w:t>
      </w:r>
      <w:r w:rsidR="00385E86" w:rsidRPr="00385E86">
        <w:rPr>
          <w:bCs/>
        </w:rPr>
        <w:t xml:space="preserve"> </w:t>
      </w:r>
    </w:p>
    <w:p w14:paraId="201178A1" w14:textId="0051D839" w:rsidR="000C4C55" w:rsidRDefault="00385E86" w:rsidP="003402FF">
      <w:pPr>
        <w:pStyle w:val="14TNR"/>
        <w:numPr>
          <w:ilvl w:val="0"/>
          <w:numId w:val="3"/>
        </w:numPr>
        <w:spacing w:line="276" w:lineRule="auto"/>
        <w:ind w:left="851" w:hanging="357"/>
        <w:rPr>
          <w:bCs/>
        </w:rPr>
      </w:pPr>
      <w:r w:rsidRPr="00141F95">
        <w:rPr>
          <w:bCs/>
        </w:rPr>
        <w:t>Ёмкость для слива растворов</w:t>
      </w:r>
      <w:r>
        <w:rPr>
          <w:bCs/>
        </w:rPr>
        <w:t xml:space="preserve"> «</w:t>
      </w:r>
      <w:r>
        <w:rPr>
          <w:bCs/>
          <w:lang w:val="en-US"/>
        </w:rPr>
        <w:t>Aqueous</w:t>
      </w:r>
      <w:r w:rsidRPr="00A6314D">
        <w:rPr>
          <w:bCs/>
        </w:rPr>
        <w:t xml:space="preserve"> </w:t>
      </w:r>
      <w:r>
        <w:rPr>
          <w:bCs/>
          <w:lang w:val="en-US"/>
        </w:rPr>
        <w:t>waste</w:t>
      </w:r>
      <w:r>
        <w:rPr>
          <w:bCs/>
        </w:rPr>
        <w:t>»</w:t>
      </w:r>
      <w:r w:rsidRPr="00A6314D">
        <w:rPr>
          <w:bCs/>
        </w:rPr>
        <w:t xml:space="preserve"> </w:t>
      </w:r>
      <w:r>
        <w:rPr>
          <w:bCs/>
        </w:rPr>
        <w:t>или две малые емкости</w:t>
      </w:r>
      <w:r w:rsidRPr="00141F95">
        <w:rPr>
          <w:bCs/>
        </w:rPr>
        <w:t xml:space="preserve"> </w:t>
      </w:r>
      <w:r>
        <w:rPr>
          <w:bCs/>
        </w:rPr>
        <w:t>(</w:t>
      </w:r>
      <w:r w:rsidRPr="001520D2">
        <w:rPr>
          <w:bCs/>
          <w:i/>
        </w:rPr>
        <w:t>кроме органических растворителей. Хлороформ просьба сливать только в красные канистры, расположенные под тягой</w:t>
      </w:r>
      <w:r>
        <w:rPr>
          <w:bCs/>
          <w:i/>
        </w:rPr>
        <w:t xml:space="preserve"> и маркированные «</w:t>
      </w:r>
      <w:proofErr w:type="spellStart"/>
      <w:r w:rsidRPr="00B31EC5">
        <w:rPr>
          <w:bCs/>
          <w:i/>
        </w:rPr>
        <w:t>Organic</w:t>
      </w:r>
      <w:proofErr w:type="spellEnd"/>
      <w:r w:rsidRPr="00B31EC5">
        <w:rPr>
          <w:bCs/>
          <w:i/>
        </w:rPr>
        <w:t xml:space="preserve"> </w:t>
      </w:r>
      <w:r>
        <w:rPr>
          <w:bCs/>
          <w:i/>
          <w:lang w:val="en-US"/>
        </w:rPr>
        <w:t>waste</w:t>
      </w:r>
      <w:r w:rsidRPr="001520D2">
        <w:rPr>
          <w:bCs/>
          <w:i/>
        </w:rPr>
        <w:t>”</w:t>
      </w:r>
      <w:r w:rsidRPr="00B30EBA">
        <w:rPr>
          <w:bCs/>
        </w:rPr>
        <w:t>)</w:t>
      </w:r>
    </w:p>
    <w:p w14:paraId="5EE0AF4A" w14:textId="63D5389B" w:rsidR="00385E86" w:rsidRDefault="00385E86" w:rsidP="003402FF">
      <w:pPr>
        <w:pStyle w:val="14TNR"/>
        <w:numPr>
          <w:ilvl w:val="0"/>
          <w:numId w:val="3"/>
        </w:numPr>
        <w:spacing w:line="276" w:lineRule="auto"/>
        <w:ind w:left="851" w:hanging="357"/>
        <w:rPr>
          <w:bCs/>
        </w:rPr>
      </w:pPr>
      <w:r w:rsidRPr="00385E86">
        <w:rPr>
          <w:bCs/>
        </w:rPr>
        <w:t>Фарфоровая чаша на 450 мл для</w:t>
      </w:r>
      <w:r>
        <w:rPr>
          <w:bCs/>
        </w:rPr>
        <w:t xml:space="preserve"> твердых</w:t>
      </w:r>
      <w:r w:rsidRPr="00385E86">
        <w:rPr>
          <w:bCs/>
        </w:rPr>
        <w:t xml:space="preserve"> отходов</w:t>
      </w:r>
    </w:p>
    <w:p w14:paraId="66E17DDA" w14:textId="584448AE" w:rsidR="00554589" w:rsidRPr="00B31EC5" w:rsidRDefault="00B31EC5" w:rsidP="003402FF">
      <w:pPr>
        <w:pStyle w:val="14TNR"/>
        <w:numPr>
          <w:ilvl w:val="0"/>
          <w:numId w:val="3"/>
        </w:numPr>
        <w:spacing w:line="276" w:lineRule="auto"/>
        <w:ind w:left="851" w:hanging="357"/>
        <w:rPr>
          <w:bCs/>
        </w:rPr>
      </w:pPr>
      <w:r w:rsidRPr="00B31EC5">
        <w:rPr>
          <w:bCs/>
        </w:rPr>
        <w:t xml:space="preserve">Матерчатая перчатка </w:t>
      </w:r>
      <w:r w:rsidR="00554589" w:rsidRPr="00B31EC5">
        <w:rPr>
          <w:bCs/>
        </w:rPr>
        <w:t xml:space="preserve">для горячих предметов </w:t>
      </w:r>
    </w:p>
    <w:p w14:paraId="6027958B" w14:textId="39719806" w:rsidR="00141F95" w:rsidRPr="00B31EC5" w:rsidRDefault="00141F95" w:rsidP="003402FF">
      <w:pPr>
        <w:pStyle w:val="14TNR"/>
        <w:numPr>
          <w:ilvl w:val="0"/>
          <w:numId w:val="3"/>
        </w:numPr>
        <w:spacing w:line="276" w:lineRule="auto"/>
        <w:ind w:left="851" w:hanging="357"/>
        <w:rPr>
          <w:bCs/>
        </w:rPr>
      </w:pPr>
      <w:r w:rsidRPr="00B31EC5">
        <w:rPr>
          <w:bCs/>
        </w:rPr>
        <w:t xml:space="preserve">Перчатки </w:t>
      </w:r>
      <w:r w:rsidR="00B31EC5">
        <w:rPr>
          <w:bCs/>
        </w:rPr>
        <w:t>нитрильные или латексные</w:t>
      </w:r>
    </w:p>
    <w:p w14:paraId="11E50E24" w14:textId="77777777" w:rsidR="00B31EC5" w:rsidRDefault="00141F95" w:rsidP="003402FF">
      <w:pPr>
        <w:pStyle w:val="14TNR"/>
        <w:numPr>
          <w:ilvl w:val="0"/>
          <w:numId w:val="3"/>
        </w:numPr>
        <w:spacing w:line="276" w:lineRule="auto"/>
        <w:ind w:left="851" w:hanging="357"/>
        <w:rPr>
          <w:bCs/>
        </w:rPr>
      </w:pPr>
      <w:r w:rsidRPr="00141F95">
        <w:rPr>
          <w:bCs/>
        </w:rPr>
        <w:t>Защитные очки</w:t>
      </w:r>
      <w:r w:rsidR="00B31EC5" w:rsidRPr="00B31EC5">
        <w:rPr>
          <w:bCs/>
        </w:rPr>
        <w:t xml:space="preserve"> </w:t>
      </w:r>
    </w:p>
    <w:p w14:paraId="5D1BBB6D" w14:textId="00DA4D90" w:rsidR="00141F95" w:rsidRDefault="00141F95" w:rsidP="003402FF">
      <w:pPr>
        <w:pStyle w:val="14TNR"/>
        <w:spacing w:line="276" w:lineRule="auto"/>
        <w:ind w:left="851" w:firstLine="0"/>
        <w:rPr>
          <w:bCs/>
        </w:rPr>
      </w:pPr>
    </w:p>
    <w:p w14:paraId="364B123A" w14:textId="10D66888" w:rsidR="00B31EC5" w:rsidRPr="005A2388" w:rsidRDefault="00B31EC5" w:rsidP="003402FF">
      <w:pPr>
        <w:pStyle w:val="14TNR"/>
        <w:spacing w:line="276" w:lineRule="auto"/>
        <w:ind w:left="851" w:firstLine="0"/>
        <w:rPr>
          <w:bCs/>
          <w:u w:val="single"/>
        </w:rPr>
      </w:pPr>
      <w:r w:rsidRPr="005A2388">
        <w:rPr>
          <w:bCs/>
          <w:u w:val="single"/>
        </w:rPr>
        <w:t>На двоих</w:t>
      </w:r>
      <w:r w:rsidR="005A2388" w:rsidRPr="005A2388">
        <w:rPr>
          <w:bCs/>
          <w:u w:val="single"/>
        </w:rPr>
        <w:t xml:space="preserve"> участников</w:t>
      </w:r>
      <w:r w:rsidRPr="005A2388">
        <w:rPr>
          <w:bCs/>
          <w:u w:val="single"/>
        </w:rPr>
        <w:t>:</w:t>
      </w:r>
    </w:p>
    <w:p w14:paraId="1DEA94D8" w14:textId="13F5D2BB" w:rsidR="00141F95" w:rsidRPr="00B30EBA" w:rsidRDefault="00141F95" w:rsidP="003402FF">
      <w:pPr>
        <w:pStyle w:val="14TNR"/>
        <w:numPr>
          <w:ilvl w:val="0"/>
          <w:numId w:val="3"/>
        </w:numPr>
        <w:spacing w:line="276" w:lineRule="auto"/>
        <w:ind w:left="851" w:hanging="357"/>
        <w:rPr>
          <w:bCs/>
        </w:rPr>
      </w:pPr>
      <w:r w:rsidRPr="00B30EBA">
        <w:rPr>
          <w:bCs/>
        </w:rPr>
        <w:t>Электроплитк</w:t>
      </w:r>
      <w:r w:rsidR="00B31EC5" w:rsidRPr="00B30EBA">
        <w:rPr>
          <w:bCs/>
        </w:rPr>
        <w:t>а</w:t>
      </w:r>
    </w:p>
    <w:p w14:paraId="58A21611" w14:textId="53E03CD4" w:rsidR="003A7C07" w:rsidRPr="00141F95" w:rsidRDefault="003A7C07" w:rsidP="003402FF">
      <w:pPr>
        <w:pStyle w:val="14TNR"/>
        <w:numPr>
          <w:ilvl w:val="0"/>
          <w:numId w:val="3"/>
        </w:numPr>
        <w:spacing w:line="276" w:lineRule="auto"/>
        <w:ind w:left="851" w:hanging="357"/>
        <w:rPr>
          <w:bCs/>
        </w:rPr>
      </w:pPr>
      <w:r>
        <w:rPr>
          <w:bCs/>
        </w:rPr>
        <w:t>Упаковка бумажных салфеток</w:t>
      </w:r>
    </w:p>
    <w:p w14:paraId="488D5CC7" w14:textId="3EA1A167" w:rsidR="00141F95" w:rsidRDefault="00141F95" w:rsidP="003402FF">
      <w:pPr>
        <w:pStyle w:val="14TNR"/>
        <w:spacing w:line="276" w:lineRule="auto"/>
        <w:ind w:left="851" w:firstLine="0"/>
        <w:rPr>
          <w:bCs/>
        </w:rPr>
      </w:pPr>
      <w:r w:rsidRPr="00141F95">
        <w:rPr>
          <w:bCs/>
        </w:rPr>
        <w:t xml:space="preserve"> </w:t>
      </w:r>
    </w:p>
    <w:p w14:paraId="54AA553C" w14:textId="0B3430A9" w:rsidR="00B31EC5" w:rsidRPr="005A2388" w:rsidRDefault="00B31EC5" w:rsidP="003402FF">
      <w:pPr>
        <w:pStyle w:val="14TNR"/>
        <w:spacing w:line="276" w:lineRule="auto"/>
        <w:ind w:left="851" w:firstLine="0"/>
        <w:rPr>
          <w:bCs/>
          <w:u w:val="single"/>
        </w:rPr>
      </w:pPr>
      <w:r w:rsidRPr="005A2388">
        <w:rPr>
          <w:bCs/>
          <w:u w:val="single"/>
        </w:rPr>
        <w:t xml:space="preserve">На </w:t>
      </w:r>
      <w:r w:rsidR="003A7C07">
        <w:rPr>
          <w:bCs/>
          <w:u w:val="single"/>
        </w:rPr>
        <w:t>лабораторию (на столе дежурного)</w:t>
      </w:r>
      <w:r w:rsidRPr="005A2388">
        <w:rPr>
          <w:bCs/>
          <w:u w:val="single"/>
        </w:rPr>
        <w:t>:</w:t>
      </w:r>
    </w:p>
    <w:p w14:paraId="45F62437" w14:textId="2BB4F49B" w:rsidR="00B31EC5" w:rsidRDefault="00B31EC5" w:rsidP="003402FF">
      <w:pPr>
        <w:pStyle w:val="14TNR"/>
        <w:numPr>
          <w:ilvl w:val="0"/>
          <w:numId w:val="13"/>
        </w:numPr>
        <w:spacing w:line="276" w:lineRule="auto"/>
        <w:ind w:left="851"/>
        <w:rPr>
          <w:bCs/>
        </w:rPr>
      </w:pPr>
      <w:r>
        <w:rPr>
          <w:bCs/>
        </w:rPr>
        <w:t>Маркер перманентный черный</w:t>
      </w:r>
      <w:r w:rsidR="003A7C07">
        <w:rPr>
          <w:bCs/>
        </w:rPr>
        <w:t xml:space="preserve"> </w:t>
      </w:r>
    </w:p>
    <w:p w14:paraId="5818BBBE" w14:textId="526E8186" w:rsidR="003A7C07" w:rsidRDefault="003A7C07" w:rsidP="003402FF">
      <w:pPr>
        <w:pStyle w:val="14TNR"/>
        <w:numPr>
          <w:ilvl w:val="0"/>
          <w:numId w:val="13"/>
        </w:numPr>
        <w:spacing w:line="276" w:lineRule="auto"/>
        <w:ind w:left="851"/>
        <w:rPr>
          <w:bCs/>
        </w:rPr>
      </w:pPr>
      <w:proofErr w:type="spellStart"/>
      <w:r>
        <w:rPr>
          <w:bCs/>
        </w:rPr>
        <w:t>Микрошпатели</w:t>
      </w:r>
      <w:proofErr w:type="spellEnd"/>
    </w:p>
    <w:p w14:paraId="0BC1D923" w14:textId="0DBA1AD6" w:rsidR="00B31EC5" w:rsidRDefault="00B31EC5" w:rsidP="003402FF">
      <w:pPr>
        <w:pStyle w:val="14TNR"/>
        <w:numPr>
          <w:ilvl w:val="0"/>
          <w:numId w:val="13"/>
        </w:numPr>
        <w:spacing w:line="276" w:lineRule="auto"/>
        <w:ind w:left="851"/>
        <w:rPr>
          <w:bCs/>
        </w:rPr>
      </w:pPr>
      <w:r>
        <w:rPr>
          <w:bCs/>
        </w:rPr>
        <w:t>Весы</w:t>
      </w:r>
    </w:p>
    <w:p w14:paraId="37A44E4C" w14:textId="4CB16283" w:rsidR="0092648A" w:rsidRDefault="0092648A" w:rsidP="003402FF">
      <w:pPr>
        <w:pStyle w:val="14TNR"/>
        <w:numPr>
          <w:ilvl w:val="0"/>
          <w:numId w:val="13"/>
        </w:numPr>
        <w:spacing w:line="276" w:lineRule="auto"/>
        <w:ind w:left="851"/>
        <w:rPr>
          <w:bCs/>
        </w:rPr>
      </w:pPr>
      <w:r>
        <w:rPr>
          <w:bCs/>
        </w:rPr>
        <w:t xml:space="preserve">Бумажки для пересыпания продукта </w:t>
      </w:r>
    </w:p>
    <w:p w14:paraId="33675293" w14:textId="77777777" w:rsidR="001520D2" w:rsidRDefault="001520D2" w:rsidP="003402FF">
      <w:pPr>
        <w:pStyle w:val="14TNR"/>
        <w:spacing w:line="276" w:lineRule="auto"/>
        <w:ind w:left="851" w:firstLine="0"/>
        <w:rPr>
          <w:bCs/>
        </w:rPr>
      </w:pPr>
    </w:p>
    <w:p w14:paraId="236D00AD" w14:textId="0684E58F" w:rsidR="00B31EC5" w:rsidRPr="005A2388" w:rsidRDefault="00B31EC5" w:rsidP="003402FF">
      <w:pPr>
        <w:pStyle w:val="14TNR"/>
        <w:spacing w:line="276" w:lineRule="auto"/>
        <w:ind w:left="851" w:firstLine="0"/>
        <w:rPr>
          <w:bCs/>
          <w:u w:val="single"/>
        </w:rPr>
      </w:pPr>
      <w:r w:rsidRPr="005A2388">
        <w:rPr>
          <w:bCs/>
          <w:u w:val="single"/>
        </w:rPr>
        <w:t>Под тягой:</w:t>
      </w:r>
    </w:p>
    <w:p w14:paraId="10B0AB23" w14:textId="0BF2F558" w:rsidR="00B31EC5" w:rsidRPr="00141F95" w:rsidRDefault="00B31EC5" w:rsidP="003402FF">
      <w:pPr>
        <w:pStyle w:val="14TNR"/>
        <w:numPr>
          <w:ilvl w:val="0"/>
          <w:numId w:val="14"/>
        </w:numPr>
        <w:spacing w:line="276" w:lineRule="auto"/>
        <w:ind w:left="851"/>
        <w:rPr>
          <w:bCs/>
        </w:rPr>
      </w:pPr>
      <w:r w:rsidRPr="002072ED">
        <w:rPr>
          <w:bCs/>
        </w:rPr>
        <w:t>Капельниц</w:t>
      </w:r>
      <w:r>
        <w:rPr>
          <w:bCs/>
        </w:rPr>
        <w:t>ы</w:t>
      </w:r>
      <w:r w:rsidRPr="002072ED">
        <w:rPr>
          <w:bCs/>
        </w:rPr>
        <w:t xml:space="preserve"> с </w:t>
      </w:r>
      <w:proofErr w:type="spellStart"/>
      <w:r w:rsidRPr="002072ED">
        <w:rPr>
          <w:bCs/>
        </w:rPr>
        <w:t>конц</w:t>
      </w:r>
      <w:proofErr w:type="spellEnd"/>
      <w:r>
        <w:rPr>
          <w:bCs/>
        </w:rPr>
        <w:t>.</w:t>
      </w:r>
      <w:r w:rsidRPr="002072ED">
        <w:rPr>
          <w:bCs/>
        </w:rPr>
        <w:t xml:space="preserve"> </w:t>
      </w:r>
      <w:proofErr w:type="spellStart"/>
      <w:r w:rsidRPr="002072ED">
        <w:rPr>
          <w:bCs/>
        </w:rPr>
        <w:t>HCl</w:t>
      </w:r>
      <w:proofErr w:type="spellEnd"/>
      <w:r>
        <w:rPr>
          <w:bCs/>
        </w:rPr>
        <w:t xml:space="preserve"> и </w:t>
      </w:r>
      <w:proofErr w:type="spellStart"/>
      <w:r>
        <w:rPr>
          <w:bCs/>
        </w:rPr>
        <w:t>конц</w:t>
      </w:r>
      <w:proofErr w:type="spellEnd"/>
      <w:r>
        <w:rPr>
          <w:bCs/>
        </w:rPr>
        <w:t xml:space="preserve">. </w:t>
      </w:r>
      <w:r>
        <w:rPr>
          <w:bCs/>
          <w:lang w:val="en-US"/>
        </w:rPr>
        <w:t>NH</w:t>
      </w:r>
      <w:r w:rsidRPr="005E4C47">
        <w:rPr>
          <w:bCs/>
          <w:vertAlign w:val="subscript"/>
        </w:rPr>
        <w:t>3</w:t>
      </w:r>
    </w:p>
    <w:p w14:paraId="3A90A1A2" w14:textId="7E1EBE60" w:rsidR="00B31EC5" w:rsidRDefault="00B31EC5" w:rsidP="003402FF">
      <w:pPr>
        <w:pStyle w:val="14TNR"/>
        <w:numPr>
          <w:ilvl w:val="0"/>
          <w:numId w:val="14"/>
        </w:numPr>
        <w:spacing w:line="276" w:lineRule="auto"/>
        <w:ind w:left="851"/>
        <w:rPr>
          <w:bCs/>
        </w:rPr>
      </w:pPr>
      <w:r>
        <w:rPr>
          <w:bCs/>
        </w:rPr>
        <w:t>Щипцы тигельные (снимать фарфоровую чашку с электроплитки)</w:t>
      </w:r>
    </w:p>
    <w:p w14:paraId="7C7A5A9D" w14:textId="085F7592" w:rsidR="00977083" w:rsidRDefault="00977083" w:rsidP="003402FF">
      <w:pPr>
        <w:pStyle w:val="14TNR"/>
        <w:numPr>
          <w:ilvl w:val="0"/>
          <w:numId w:val="14"/>
        </w:numPr>
        <w:spacing w:line="276" w:lineRule="auto"/>
        <w:ind w:left="851"/>
        <w:rPr>
          <w:bCs/>
        </w:rPr>
      </w:pPr>
      <w:r w:rsidRPr="00977083">
        <w:rPr>
          <w:bCs/>
        </w:rPr>
        <w:t>Штатив для пробирок</w:t>
      </w:r>
      <w:r>
        <w:rPr>
          <w:bCs/>
        </w:rPr>
        <w:t xml:space="preserve"> </w:t>
      </w:r>
    </w:p>
    <w:p w14:paraId="59B8B907" w14:textId="6C2B86C9" w:rsidR="00385E86" w:rsidRDefault="00385E86">
      <w:pPr>
        <w:rPr>
          <w:rFonts w:ascii="Times New Roman" w:hAnsi="Times New Roman"/>
          <w:bCs/>
        </w:rPr>
      </w:pPr>
      <w:r>
        <w:rPr>
          <w:bCs/>
        </w:rPr>
        <w:br w:type="page"/>
      </w:r>
    </w:p>
    <w:p w14:paraId="6B835B6B" w14:textId="1BA5CAFC" w:rsidR="00BC7E4F" w:rsidRPr="00BC7E4F" w:rsidRDefault="005A2388" w:rsidP="00796760">
      <w:pPr>
        <w:pStyle w:val="14TNR"/>
        <w:spacing w:line="276" w:lineRule="auto"/>
        <w:jc w:val="center"/>
        <w:rPr>
          <w:b/>
        </w:rPr>
      </w:pPr>
      <w:r>
        <w:rPr>
          <w:b/>
        </w:rPr>
        <w:lastRenderedPageBreak/>
        <w:t>Часть 1. В</w:t>
      </w:r>
      <w:r w:rsidR="00296EF3">
        <w:rPr>
          <w:b/>
        </w:rPr>
        <w:t>ы</w:t>
      </w:r>
      <w:r w:rsidR="00BC7E4F" w:rsidRPr="00BC7E4F">
        <w:rPr>
          <w:b/>
        </w:rPr>
        <w:t>деление кофеина из черного чая</w:t>
      </w:r>
    </w:p>
    <w:p w14:paraId="68437C86" w14:textId="77777777" w:rsidR="001D1ABA" w:rsidRPr="001D1ABA" w:rsidRDefault="001D1ABA" w:rsidP="0045002E">
      <w:pPr>
        <w:pStyle w:val="14TNR"/>
        <w:spacing w:line="276" w:lineRule="auto"/>
        <w:rPr>
          <w:bCs/>
          <w:i/>
          <w:iCs/>
        </w:rPr>
      </w:pPr>
      <w:r w:rsidRPr="001D1ABA">
        <w:rPr>
          <w:bCs/>
          <w:i/>
          <w:iCs/>
        </w:rPr>
        <w:t>Реактивы</w:t>
      </w:r>
    </w:p>
    <w:p w14:paraId="000D1319" w14:textId="46B95784" w:rsidR="001D1ABA" w:rsidRPr="001D1ABA" w:rsidRDefault="001D1ABA" w:rsidP="00554589">
      <w:pPr>
        <w:pStyle w:val="14TNR"/>
        <w:numPr>
          <w:ilvl w:val="0"/>
          <w:numId w:val="4"/>
        </w:numPr>
        <w:spacing w:line="276" w:lineRule="auto"/>
        <w:rPr>
          <w:bCs/>
        </w:rPr>
      </w:pPr>
      <w:r w:rsidRPr="001D1ABA">
        <w:rPr>
          <w:bCs/>
        </w:rPr>
        <w:t xml:space="preserve">Чай </w:t>
      </w:r>
      <w:r w:rsidR="00617DC0">
        <w:rPr>
          <w:bCs/>
        </w:rPr>
        <w:t xml:space="preserve">черный </w:t>
      </w:r>
      <w:r w:rsidR="008041D4">
        <w:rPr>
          <w:bCs/>
        </w:rPr>
        <w:t>гранулированный</w:t>
      </w:r>
    </w:p>
    <w:p w14:paraId="1D8C531A" w14:textId="4268DD25" w:rsidR="001D1ABA" w:rsidRPr="005A2388" w:rsidRDefault="001D1ABA" w:rsidP="00554589">
      <w:pPr>
        <w:pStyle w:val="14TNR"/>
        <w:numPr>
          <w:ilvl w:val="0"/>
          <w:numId w:val="4"/>
        </w:numPr>
        <w:spacing w:line="276" w:lineRule="auto"/>
        <w:rPr>
          <w:bCs/>
        </w:rPr>
      </w:pPr>
      <w:r w:rsidRPr="001D1ABA">
        <w:rPr>
          <w:bCs/>
          <w:lang w:val="en-US"/>
        </w:rPr>
        <w:t>MgO</w:t>
      </w:r>
      <w:r w:rsidR="00437B3C">
        <w:rPr>
          <w:bCs/>
        </w:rPr>
        <w:t xml:space="preserve"> </w:t>
      </w:r>
    </w:p>
    <w:p w14:paraId="4EBD1361" w14:textId="2DF0C2C4" w:rsidR="001D1ABA" w:rsidRPr="005A2388" w:rsidRDefault="001D1ABA" w:rsidP="00554589">
      <w:pPr>
        <w:pStyle w:val="14TNR"/>
        <w:numPr>
          <w:ilvl w:val="0"/>
          <w:numId w:val="4"/>
        </w:numPr>
        <w:spacing w:line="276" w:lineRule="auto"/>
        <w:rPr>
          <w:bCs/>
        </w:rPr>
      </w:pPr>
      <w:bookmarkStart w:id="0" w:name="_Hlk133905655"/>
      <w:r w:rsidRPr="001D1ABA">
        <w:rPr>
          <w:bCs/>
          <w:lang w:val="en-US"/>
        </w:rPr>
        <w:t>H</w:t>
      </w:r>
      <w:r w:rsidRPr="005A2388">
        <w:rPr>
          <w:bCs/>
          <w:vertAlign w:val="subscript"/>
        </w:rPr>
        <w:t>2</w:t>
      </w:r>
      <w:r w:rsidRPr="001D1ABA">
        <w:rPr>
          <w:bCs/>
          <w:lang w:val="en-US"/>
        </w:rPr>
        <w:t>SO</w:t>
      </w:r>
      <w:r w:rsidRPr="005A2388">
        <w:rPr>
          <w:bCs/>
          <w:vertAlign w:val="subscript"/>
        </w:rPr>
        <w:t>4</w:t>
      </w:r>
      <w:r w:rsidRPr="005A2388">
        <w:rPr>
          <w:bCs/>
        </w:rPr>
        <w:t>, 2</w:t>
      </w:r>
      <w:r w:rsidRPr="001D1ABA">
        <w:rPr>
          <w:bCs/>
          <w:lang w:val="en-US"/>
        </w:rPr>
        <w:t> M</w:t>
      </w:r>
    </w:p>
    <w:p w14:paraId="3F994106" w14:textId="086C9D9E" w:rsidR="001D1ABA" w:rsidRPr="001D1ABA" w:rsidRDefault="001D1ABA" w:rsidP="00554589">
      <w:pPr>
        <w:pStyle w:val="14TNR"/>
        <w:numPr>
          <w:ilvl w:val="0"/>
          <w:numId w:val="4"/>
        </w:numPr>
        <w:spacing w:line="276" w:lineRule="auto"/>
        <w:rPr>
          <w:bCs/>
        </w:rPr>
      </w:pPr>
      <w:r w:rsidRPr="001D1ABA">
        <w:rPr>
          <w:bCs/>
        </w:rPr>
        <w:t>Хлороформ</w:t>
      </w:r>
    </w:p>
    <w:p w14:paraId="49E763A8" w14:textId="5F56D298" w:rsidR="001D1ABA" w:rsidRPr="001D1ABA" w:rsidRDefault="001D1ABA" w:rsidP="00554589">
      <w:pPr>
        <w:pStyle w:val="14TNR"/>
        <w:numPr>
          <w:ilvl w:val="0"/>
          <w:numId w:val="4"/>
        </w:numPr>
        <w:spacing w:line="276" w:lineRule="auto"/>
        <w:rPr>
          <w:bCs/>
        </w:rPr>
      </w:pPr>
      <w:r>
        <w:rPr>
          <w:bCs/>
          <w:lang w:val="en-US"/>
        </w:rPr>
        <w:t>NaOH</w:t>
      </w:r>
      <w:r w:rsidRPr="001D1ABA">
        <w:rPr>
          <w:bCs/>
        </w:rPr>
        <w:t>, 2</w:t>
      </w:r>
      <w:r>
        <w:rPr>
          <w:bCs/>
          <w:lang w:val="en-US"/>
        </w:rPr>
        <w:t> M</w:t>
      </w:r>
      <w:bookmarkEnd w:id="0"/>
    </w:p>
    <w:p w14:paraId="10A26793" w14:textId="416C1C70" w:rsidR="001D1ABA" w:rsidRDefault="001D1ABA" w:rsidP="0045002E">
      <w:pPr>
        <w:pStyle w:val="14TNR"/>
        <w:spacing w:before="120" w:line="276" w:lineRule="auto"/>
        <w:rPr>
          <w:bCs/>
          <w:i/>
          <w:iCs/>
        </w:rPr>
      </w:pPr>
      <w:r w:rsidRPr="001D1ABA">
        <w:rPr>
          <w:bCs/>
          <w:i/>
          <w:iCs/>
        </w:rPr>
        <w:t>Оборудование</w:t>
      </w:r>
    </w:p>
    <w:p w14:paraId="439D198F" w14:textId="719D123C" w:rsidR="00FD0A26" w:rsidRDefault="00FD0A26" w:rsidP="00554589">
      <w:pPr>
        <w:pStyle w:val="14TNR"/>
        <w:numPr>
          <w:ilvl w:val="0"/>
          <w:numId w:val="5"/>
        </w:numPr>
        <w:spacing w:line="276" w:lineRule="auto"/>
        <w:rPr>
          <w:bCs/>
        </w:rPr>
      </w:pPr>
      <w:r>
        <w:rPr>
          <w:bCs/>
        </w:rPr>
        <w:t xml:space="preserve">Вата хлопковая нестерильная </w:t>
      </w:r>
    </w:p>
    <w:p w14:paraId="33B4BADB" w14:textId="3680815F" w:rsidR="000C4C55" w:rsidRPr="00391873" w:rsidRDefault="001D1ABA">
      <w:pPr>
        <w:pStyle w:val="14TNR"/>
        <w:numPr>
          <w:ilvl w:val="0"/>
          <w:numId w:val="5"/>
        </w:numPr>
        <w:spacing w:line="276" w:lineRule="auto"/>
        <w:rPr>
          <w:bCs/>
        </w:rPr>
      </w:pPr>
      <w:r w:rsidRPr="00391873">
        <w:rPr>
          <w:bCs/>
        </w:rPr>
        <w:t>Ступка с пестиком</w:t>
      </w:r>
      <w:r w:rsidR="00796760">
        <w:rPr>
          <w:bCs/>
        </w:rPr>
        <w:t xml:space="preserve"> </w:t>
      </w:r>
      <w:r w:rsidRPr="00391873">
        <w:rPr>
          <w:bCs/>
        </w:rPr>
        <w:t xml:space="preserve">для измельчения </w:t>
      </w:r>
      <w:r w:rsidR="00F71600" w:rsidRPr="00391873">
        <w:rPr>
          <w:bCs/>
        </w:rPr>
        <w:t>чая</w:t>
      </w:r>
      <w:r w:rsidR="0045002E" w:rsidRPr="00391873">
        <w:rPr>
          <w:bCs/>
        </w:rPr>
        <w:t xml:space="preserve"> </w:t>
      </w:r>
      <w:r w:rsidR="00796760">
        <w:rPr>
          <w:bCs/>
        </w:rPr>
        <w:t>– 1 шт.</w:t>
      </w:r>
    </w:p>
    <w:p w14:paraId="5CB1F638" w14:textId="4E041E15" w:rsidR="001D1ABA" w:rsidRDefault="00B53370" w:rsidP="00554589">
      <w:pPr>
        <w:pStyle w:val="14TNR"/>
        <w:numPr>
          <w:ilvl w:val="0"/>
          <w:numId w:val="5"/>
        </w:numPr>
        <w:spacing w:line="276" w:lineRule="auto"/>
        <w:rPr>
          <w:bCs/>
        </w:rPr>
      </w:pPr>
      <w:r>
        <w:rPr>
          <w:bCs/>
        </w:rPr>
        <w:t>Мерный ц</w:t>
      </w:r>
      <w:r w:rsidR="001D1ABA">
        <w:rPr>
          <w:bCs/>
        </w:rPr>
        <w:t>илиндр для воды на 100 мл</w:t>
      </w:r>
      <w:r w:rsidR="0045002E">
        <w:rPr>
          <w:bCs/>
        </w:rPr>
        <w:t xml:space="preserve"> </w:t>
      </w:r>
      <w:r w:rsidR="00796760" w:rsidRPr="00796760">
        <w:rPr>
          <w:bCs/>
        </w:rPr>
        <w:t xml:space="preserve">- </w:t>
      </w:r>
      <w:r w:rsidR="0045002E">
        <w:rPr>
          <w:bCs/>
        </w:rPr>
        <w:t>1 </w:t>
      </w:r>
      <w:proofErr w:type="spellStart"/>
      <w:r w:rsidR="0045002E">
        <w:rPr>
          <w:bCs/>
        </w:rPr>
        <w:t>шт</w:t>
      </w:r>
      <w:proofErr w:type="spellEnd"/>
    </w:p>
    <w:p w14:paraId="36B94D7E" w14:textId="09FD632D" w:rsidR="00F42C42" w:rsidRDefault="00F42C42" w:rsidP="00554589">
      <w:pPr>
        <w:pStyle w:val="14TNR"/>
        <w:numPr>
          <w:ilvl w:val="0"/>
          <w:numId w:val="5"/>
        </w:numPr>
        <w:spacing w:line="276" w:lineRule="auto"/>
        <w:rPr>
          <w:bCs/>
        </w:rPr>
      </w:pPr>
      <w:r>
        <w:rPr>
          <w:bCs/>
        </w:rPr>
        <w:t>Стакан химический на 150 мл</w:t>
      </w:r>
      <w:r w:rsidR="00290B45">
        <w:rPr>
          <w:bCs/>
        </w:rPr>
        <w:t xml:space="preserve"> </w:t>
      </w:r>
      <w:r w:rsidR="00796760">
        <w:rPr>
          <w:bCs/>
        </w:rPr>
        <w:t xml:space="preserve">для сбора экстракта </w:t>
      </w:r>
      <w:r w:rsidR="00796760" w:rsidRPr="00796760">
        <w:rPr>
          <w:bCs/>
        </w:rPr>
        <w:t xml:space="preserve">- </w:t>
      </w:r>
      <w:r w:rsidR="0013036D">
        <w:rPr>
          <w:bCs/>
        </w:rPr>
        <w:t>3</w:t>
      </w:r>
      <w:r w:rsidR="00290B45">
        <w:rPr>
          <w:bCs/>
        </w:rPr>
        <w:t> шт</w:t>
      </w:r>
      <w:r w:rsidR="00796760">
        <w:rPr>
          <w:bCs/>
        </w:rPr>
        <w:t>.</w:t>
      </w:r>
    </w:p>
    <w:p w14:paraId="6770ABA2" w14:textId="0A666EAC" w:rsidR="00B53370" w:rsidRDefault="00B53370" w:rsidP="00554589">
      <w:pPr>
        <w:pStyle w:val="14TNR"/>
        <w:numPr>
          <w:ilvl w:val="0"/>
          <w:numId w:val="5"/>
        </w:numPr>
        <w:spacing w:line="276" w:lineRule="auto"/>
        <w:rPr>
          <w:bCs/>
        </w:rPr>
      </w:pPr>
      <w:r>
        <w:rPr>
          <w:bCs/>
        </w:rPr>
        <w:t xml:space="preserve">Стакан химический </w:t>
      </w:r>
      <w:r w:rsidR="00A05B2A">
        <w:rPr>
          <w:bCs/>
        </w:rPr>
        <w:t xml:space="preserve">термостойкий </w:t>
      </w:r>
      <w:r>
        <w:rPr>
          <w:bCs/>
        </w:rPr>
        <w:t>на 400 мл</w:t>
      </w:r>
      <w:r w:rsidR="00796760">
        <w:rPr>
          <w:bCs/>
        </w:rPr>
        <w:t xml:space="preserve"> </w:t>
      </w:r>
      <w:r w:rsidR="00796760" w:rsidRPr="00796760">
        <w:rPr>
          <w:bCs/>
        </w:rPr>
        <w:t xml:space="preserve">- </w:t>
      </w:r>
      <w:r w:rsidR="00796760">
        <w:rPr>
          <w:bCs/>
        </w:rPr>
        <w:t>3 шт.</w:t>
      </w:r>
    </w:p>
    <w:p w14:paraId="733D7543" w14:textId="0F6915B2" w:rsidR="00FD0A26" w:rsidRDefault="00B53370">
      <w:pPr>
        <w:pStyle w:val="14TNR"/>
        <w:numPr>
          <w:ilvl w:val="0"/>
          <w:numId w:val="5"/>
        </w:numPr>
        <w:spacing w:line="276" w:lineRule="auto"/>
        <w:rPr>
          <w:bCs/>
        </w:rPr>
      </w:pPr>
      <w:r w:rsidRPr="00FD0A26">
        <w:rPr>
          <w:bCs/>
        </w:rPr>
        <w:t xml:space="preserve">Мерный цилиндр </w:t>
      </w:r>
      <w:r w:rsidR="00FD0A26" w:rsidRPr="004E0AF3">
        <w:rPr>
          <w:bCs/>
        </w:rPr>
        <w:t xml:space="preserve">на 25 мл </w:t>
      </w:r>
      <w:r w:rsidR="00796760">
        <w:rPr>
          <w:bCs/>
        </w:rPr>
        <w:t>-</w:t>
      </w:r>
      <w:r w:rsidR="005E4C47" w:rsidRPr="00FD0A26">
        <w:rPr>
          <w:bCs/>
        </w:rPr>
        <w:t>1 шт</w:t>
      </w:r>
      <w:r w:rsidR="00796760">
        <w:rPr>
          <w:bCs/>
        </w:rPr>
        <w:t>.</w:t>
      </w:r>
    </w:p>
    <w:p w14:paraId="011E451A" w14:textId="4A33D9D4" w:rsidR="007216E8" w:rsidRDefault="0045002E" w:rsidP="007216E8">
      <w:pPr>
        <w:pStyle w:val="14TNR"/>
        <w:numPr>
          <w:ilvl w:val="0"/>
          <w:numId w:val="5"/>
        </w:numPr>
        <w:spacing w:line="276" w:lineRule="auto"/>
        <w:rPr>
          <w:bCs/>
        </w:rPr>
      </w:pPr>
      <w:r>
        <w:rPr>
          <w:bCs/>
        </w:rPr>
        <w:t xml:space="preserve">Стеклянная палочка </w:t>
      </w:r>
      <w:r w:rsidR="00796760">
        <w:rPr>
          <w:bCs/>
        </w:rPr>
        <w:t>– 1шт.</w:t>
      </w:r>
    </w:p>
    <w:p w14:paraId="3C17DCFC" w14:textId="4F7FD35B" w:rsidR="00B53370" w:rsidRPr="007216E8" w:rsidRDefault="00B53370" w:rsidP="007216E8">
      <w:pPr>
        <w:pStyle w:val="14TNR"/>
        <w:numPr>
          <w:ilvl w:val="0"/>
          <w:numId w:val="5"/>
        </w:numPr>
        <w:spacing w:line="276" w:lineRule="auto"/>
        <w:rPr>
          <w:bCs/>
        </w:rPr>
      </w:pPr>
      <w:r w:rsidRPr="007216E8">
        <w:rPr>
          <w:bCs/>
        </w:rPr>
        <w:t>Воронка</w:t>
      </w:r>
      <w:r w:rsidR="0088679B" w:rsidRPr="007216E8">
        <w:rPr>
          <w:bCs/>
        </w:rPr>
        <w:t xml:space="preserve"> стеклянная</w:t>
      </w:r>
      <w:r w:rsidRPr="007216E8">
        <w:rPr>
          <w:bCs/>
        </w:rPr>
        <w:t xml:space="preserve"> </w:t>
      </w:r>
      <w:r w:rsidR="007216E8">
        <w:rPr>
          <w:bCs/>
        </w:rPr>
        <w:t>большая</w:t>
      </w:r>
      <w:r w:rsidRPr="007216E8">
        <w:rPr>
          <w:bCs/>
        </w:rPr>
        <w:t xml:space="preserve"> </w:t>
      </w:r>
      <w:r w:rsidR="00796760">
        <w:rPr>
          <w:bCs/>
        </w:rPr>
        <w:t xml:space="preserve">- </w:t>
      </w:r>
      <w:r w:rsidR="007216E8">
        <w:rPr>
          <w:bCs/>
        </w:rPr>
        <w:t>2</w:t>
      </w:r>
      <w:r w:rsidR="00A05B2A" w:rsidRPr="007216E8">
        <w:rPr>
          <w:bCs/>
        </w:rPr>
        <w:t> </w:t>
      </w:r>
      <w:r w:rsidRPr="007216E8">
        <w:rPr>
          <w:bCs/>
        </w:rPr>
        <w:t>шт</w:t>
      </w:r>
      <w:r w:rsidR="00796760">
        <w:rPr>
          <w:bCs/>
        </w:rPr>
        <w:t>.</w:t>
      </w:r>
    </w:p>
    <w:p w14:paraId="0A82A688" w14:textId="2A62958B" w:rsidR="00B53370" w:rsidRPr="00B30EBA" w:rsidRDefault="00650137" w:rsidP="00385E86">
      <w:pPr>
        <w:pStyle w:val="14TNR"/>
        <w:numPr>
          <w:ilvl w:val="0"/>
          <w:numId w:val="5"/>
        </w:numPr>
        <w:spacing w:line="276" w:lineRule="auto"/>
        <w:rPr>
          <w:bCs/>
        </w:rPr>
      </w:pPr>
      <w:r w:rsidRPr="00385E86">
        <w:rPr>
          <w:bCs/>
        </w:rPr>
        <w:t>Бумажный ф</w:t>
      </w:r>
      <w:r w:rsidR="00B53370" w:rsidRPr="00385E86">
        <w:rPr>
          <w:bCs/>
        </w:rPr>
        <w:t>ильтр</w:t>
      </w:r>
      <w:r w:rsidR="00796760" w:rsidRPr="00385E86">
        <w:rPr>
          <w:bCs/>
        </w:rPr>
        <w:t>,</w:t>
      </w:r>
      <w:r w:rsidR="00B53370" w:rsidRPr="00432874">
        <w:rPr>
          <w:bCs/>
        </w:rPr>
        <w:t xml:space="preserve"> белая лента</w:t>
      </w:r>
      <w:r w:rsidR="00796760" w:rsidRPr="00432874">
        <w:rPr>
          <w:bCs/>
        </w:rPr>
        <w:t>,</w:t>
      </w:r>
      <w:r w:rsidR="00B53370" w:rsidRPr="00432874">
        <w:rPr>
          <w:bCs/>
        </w:rPr>
        <w:t xml:space="preserve"> </w:t>
      </w:r>
      <w:r w:rsidR="00B53370" w:rsidRPr="004973FB">
        <w:rPr>
          <w:bCs/>
          <w:i/>
        </w:rPr>
        <w:t>d</w:t>
      </w:r>
      <w:r w:rsidRPr="004973FB">
        <w:rPr>
          <w:bCs/>
        </w:rPr>
        <w:t xml:space="preserve"> </w:t>
      </w:r>
      <w:r w:rsidR="00B53370" w:rsidRPr="00AF3C23">
        <w:rPr>
          <w:bCs/>
        </w:rPr>
        <w:t>=</w:t>
      </w:r>
      <w:r w:rsidR="006D05AC" w:rsidRPr="00AF3C23">
        <w:rPr>
          <w:bCs/>
        </w:rPr>
        <w:t xml:space="preserve"> </w:t>
      </w:r>
      <w:r w:rsidR="00B53370" w:rsidRPr="00B30EBA">
        <w:rPr>
          <w:bCs/>
        </w:rPr>
        <w:t>15 см</w:t>
      </w:r>
      <w:r w:rsidR="00A05B2A" w:rsidRPr="00B30EBA">
        <w:rPr>
          <w:bCs/>
        </w:rPr>
        <w:t xml:space="preserve"> </w:t>
      </w:r>
      <w:r w:rsidR="00796760" w:rsidRPr="00B30EBA">
        <w:rPr>
          <w:bCs/>
        </w:rPr>
        <w:t xml:space="preserve">- </w:t>
      </w:r>
      <w:r w:rsidR="0092648A" w:rsidRPr="00B30EBA">
        <w:rPr>
          <w:bCs/>
        </w:rPr>
        <w:t>8</w:t>
      </w:r>
      <w:r w:rsidR="00A05B2A" w:rsidRPr="00B30EBA">
        <w:rPr>
          <w:bCs/>
        </w:rPr>
        <w:t> </w:t>
      </w:r>
      <w:proofErr w:type="spellStart"/>
      <w:r w:rsidR="00A05B2A" w:rsidRPr="00B30EBA">
        <w:rPr>
          <w:bCs/>
        </w:rPr>
        <w:t>шт</w:t>
      </w:r>
      <w:proofErr w:type="spellEnd"/>
      <w:r w:rsidR="003402FF" w:rsidRPr="003402FF">
        <w:rPr>
          <w:bCs/>
        </w:rPr>
        <w:t xml:space="preserve"> (</w:t>
      </w:r>
      <w:r w:rsidR="003402FF">
        <w:rPr>
          <w:bCs/>
        </w:rPr>
        <w:t xml:space="preserve">также используется в </w:t>
      </w:r>
      <w:r w:rsidR="00FE6924" w:rsidRPr="00FE6924">
        <w:rPr>
          <w:b/>
        </w:rPr>
        <w:t>п. 3</w:t>
      </w:r>
      <w:r w:rsidR="003402FF" w:rsidRPr="003402FF">
        <w:rPr>
          <w:bCs/>
        </w:rPr>
        <w:t>)</w:t>
      </w:r>
    </w:p>
    <w:p w14:paraId="24D13DFA" w14:textId="12C91609" w:rsidR="00550A98" w:rsidRDefault="00550A98" w:rsidP="00554589">
      <w:pPr>
        <w:pStyle w:val="14TNR"/>
        <w:numPr>
          <w:ilvl w:val="0"/>
          <w:numId w:val="5"/>
        </w:numPr>
        <w:spacing w:line="276" w:lineRule="auto"/>
        <w:rPr>
          <w:bCs/>
        </w:rPr>
      </w:pPr>
      <w:r w:rsidRPr="00550A98">
        <w:rPr>
          <w:bCs/>
        </w:rPr>
        <w:t>Делительная воронка</w:t>
      </w:r>
      <w:r w:rsidR="00650137">
        <w:rPr>
          <w:bCs/>
        </w:rPr>
        <w:t xml:space="preserve"> на</w:t>
      </w:r>
      <w:r w:rsidRPr="00550A98">
        <w:rPr>
          <w:bCs/>
        </w:rPr>
        <w:t xml:space="preserve"> 250</w:t>
      </w:r>
      <w:r>
        <w:rPr>
          <w:bCs/>
        </w:rPr>
        <w:t> </w:t>
      </w:r>
      <w:r w:rsidRPr="00550A98">
        <w:rPr>
          <w:bCs/>
        </w:rPr>
        <w:t xml:space="preserve">мл </w:t>
      </w:r>
      <w:r w:rsidR="006D05AC">
        <w:rPr>
          <w:bCs/>
        </w:rPr>
        <w:t xml:space="preserve">с пробкой </w:t>
      </w:r>
      <w:r w:rsidR="00796760">
        <w:rPr>
          <w:bCs/>
        </w:rPr>
        <w:t xml:space="preserve">- </w:t>
      </w:r>
      <w:r w:rsidRPr="00550A98">
        <w:rPr>
          <w:bCs/>
        </w:rPr>
        <w:t>1</w:t>
      </w:r>
      <w:r w:rsidR="001E688F">
        <w:rPr>
          <w:bCs/>
        </w:rPr>
        <w:t> </w:t>
      </w:r>
      <w:r w:rsidRPr="00550A98">
        <w:rPr>
          <w:bCs/>
        </w:rPr>
        <w:t>шт</w:t>
      </w:r>
      <w:r w:rsidR="00796760">
        <w:rPr>
          <w:bCs/>
        </w:rPr>
        <w:t>.</w:t>
      </w:r>
    </w:p>
    <w:p w14:paraId="40AE615D" w14:textId="1DB76C6D" w:rsidR="00DB0B51" w:rsidRPr="00FD0A26" w:rsidRDefault="00200553">
      <w:pPr>
        <w:pStyle w:val="14TNR"/>
        <w:numPr>
          <w:ilvl w:val="0"/>
          <w:numId w:val="5"/>
        </w:numPr>
        <w:spacing w:line="276" w:lineRule="auto"/>
        <w:rPr>
          <w:bCs/>
        </w:rPr>
      </w:pPr>
      <w:r w:rsidRPr="00FD0A26">
        <w:rPr>
          <w:bCs/>
        </w:rPr>
        <w:t>В</w:t>
      </w:r>
      <w:r w:rsidR="00DB0B51" w:rsidRPr="00FD0A26">
        <w:rPr>
          <w:bCs/>
        </w:rPr>
        <w:t xml:space="preserve">ыпарительная чаша на 100 мл </w:t>
      </w:r>
      <w:r w:rsidR="00796760">
        <w:rPr>
          <w:bCs/>
        </w:rPr>
        <w:t xml:space="preserve">- </w:t>
      </w:r>
      <w:r w:rsidR="00DB0B51" w:rsidRPr="00FD0A26">
        <w:rPr>
          <w:bCs/>
        </w:rPr>
        <w:t>1 шт</w:t>
      </w:r>
      <w:r w:rsidR="00796760">
        <w:rPr>
          <w:bCs/>
        </w:rPr>
        <w:t>.</w:t>
      </w:r>
    </w:p>
    <w:p w14:paraId="4EA6C283" w14:textId="2AB0027B" w:rsidR="00A05B2A" w:rsidRPr="00FD0A26" w:rsidRDefault="00A05B2A">
      <w:pPr>
        <w:pStyle w:val="14TNR"/>
        <w:numPr>
          <w:ilvl w:val="0"/>
          <w:numId w:val="5"/>
        </w:numPr>
        <w:spacing w:line="276" w:lineRule="auto"/>
        <w:rPr>
          <w:bCs/>
        </w:rPr>
      </w:pPr>
      <w:r w:rsidRPr="00FD0A26">
        <w:rPr>
          <w:bCs/>
        </w:rPr>
        <w:t>Шпатель металлический</w:t>
      </w:r>
      <w:r w:rsidR="00650137" w:rsidRPr="00FD0A26">
        <w:rPr>
          <w:bCs/>
        </w:rPr>
        <w:t xml:space="preserve"> </w:t>
      </w:r>
      <w:r w:rsidR="0092648A">
        <w:rPr>
          <w:bCs/>
        </w:rPr>
        <w:t xml:space="preserve">большой </w:t>
      </w:r>
      <w:r w:rsidR="00796760">
        <w:rPr>
          <w:bCs/>
        </w:rPr>
        <w:t xml:space="preserve">- </w:t>
      </w:r>
      <w:r w:rsidR="00650137" w:rsidRPr="00FD0A26">
        <w:rPr>
          <w:bCs/>
        </w:rPr>
        <w:t>1 шт</w:t>
      </w:r>
      <w:r w:rsidR="00142463">
        <w:rPr>
          <w:bCs/>
        </w:rPr>
        <w:t>.</w:t>
      </w:r>
    </w:p>
    <w:p w14:paraId="4F4245C7" w14:textId="083F1940" w:rsidR="00292572" w:rsidRDefault="00650137" w:rsidP="00B53370">
      <w:pPr>
        <w:pStyle w:val="14TNR"/>
        <w:spacing w:before="240"/>
      </w:pPr>
      <w:r>
        <w:t>Выданное вам количество (</w:t>
      </w:r>
      <w:r w:rsidR="00DB2BC1">
        <w:t>1</w:t>
      </w:r>
      <w:r w:rsidR="006B604E">
        <w:t>2.5</w:t>
      </w:r>
      <w:r w:rsidR="00DC5CF6">
        <w:t> г</w:t>
      </w:r>
      <w:r>
        <w:t>)</w:t>
      </w:r>
      <w:r w:rsidR="00DC5CF6">
        <w:t xml:space="preserve"> черного чая </w:t>
      </w:r>
      <w:r w:rsidR="00B53370" w:rsidRPr="006B604E">
        <w:t>мелко</w:t>
      </w:r>
      <w:r w:rsidR="00DC5CF6" w:rsidRPr="006B604E">
        <w:t xml:space="preserve"> измельч</w:t>
      </w:r>
      <w:r w:rsidR="008265DE">
        <w:t>ай</w:t>
      </w:r>
      <w:r w:rsidR="00236CB5" w:rsidRPr="006B604E">
        <w:t>те</w:t>
      </w:r>
      <w:r w:rsidR="00DC5CF6" w:rsidRPr="006B604E">
        <w:t xml:space="preserve"> в ступке</w:t>
      </w:r>
      <w:r w:rsidR="009C6123">
        <w:t xml:space="preserve"> в течение примерно 5-10 мин</w:t>
      </w:r>
      <w:r w:rsidR="008265DE">
        <w:t xml:space="preserve">, после чего </w:t>
      </w:r>
      <w:r w:rsidR="00236CB5">
        <w:t>перенесите</w:t>
      </w:r>
      <w:r w:rsidR="00D12BE5">
        <w:t xml:space="preserve"> в стакан на 400 мл</w:t>
      </w:r>
      <w:r w:rsidR="006B604E">
        <w:t xml:space="preserve">, содержащий </w:t>
      </w:r>
      <w:proofErr w:type="spellStart"/>
      <w:r w:rsidR="00273737" w:rsidRPr="00273737">
        <w:t>MgO</w:t>
      </w:r>
      <w:proofErr w:type="spellEnd"/>
      <w:r w:rsidR="00273737" w:rsidRPr="00273737">
        <w:t xml:space="preserve"> </w:t>
      </w:r>
      <w:r w:rsidR="00273737">
        <w:t xml:space="preserve">(вводят </w:t>
      </w:r>
      <w:r w:rsidR="00273737" w:rsidRPr="00273737">
        <w:t>для связывания дубильных веществ</w:t>
      </w:r>
      <w:r w:rsidR="00273737">
        <w:t>)</w:t>
      </w:r>
      <w:r w:rsidR="00D12BE5">
        <w:t xml:space="preserve">. </w:t>
      </w:r>
      <w:r w:rsidR="00B8298A">
        <w:t>П</w:t>
      </w:r>
      <w:r w:rsidR="00D12BE5">
        <w:t>рил</w:t>
      </w:r>
      <w:r w:rsidR="00236CB5">
        <w:t>ейте</w:t>
      </w:r>
      <w:r>
        <w:t xml:space="preserve"> </w:t>
      </w:r>
      <w:r w:rsidR="00B8298A">
        <w:t>150</w:t>
      </w:r>
      <w:r>
        <w:t xml:space="preserve"> </w:t>
      </w:r>
      <w:r w:rsidR="002832EA">
        <w:t>мл воды и перемешайте</w:t>
      </w:r>
      <w:r w:rsidR="00D12BE5">
        <w:t xml:space="preserve">. Стакан </w:t>
      </w:r>
      <w:r w:rsidR="00236CB5">
        <w:t>поставьте</w:t>
      </w:r>
      <w:r w:rsidR="00D12BE5">
        <w:t xml:space="preserve"> на плитку</w:t>
      </w:r>
      <w:r w:rsidR="00DC5CF6">
        <w:t xml:space="preserve"> и </w:t>
      </w:r>
      <w:r w:rsidR="002832EA">
        <w:t xml:space="preserve">доведите до кипения при максимальной мощности нагрева плитки. ОСТОРОЖНО! Суспензия вспенивается и имеет тенденцию «убегать»! Когда смесь закипит, уменьшите мощность нагрева и </w:t>
      </w:r>
      <w:r w:rsidR="00DC5CF6">
        <w:t>кипят</w:t>
      </w:r>
      <w:r w:rsidR="00236CB5">
        <w:t>ите</w:t>
      </w:r>
      <w:r w:rsidR="00D62358">
        <w:t xml:space="preserve"> в течение</w:t>
      </w:r>
      <w:r w:rsidR="00273737">
        <w:t xml:space="preserve"> </w:t>
      </w:r>
      <w:r w:rsidR="00DC5CF6">
        <w:t>15 мин</w:t>
      </w:r>
      <w:r w:rsidR="00D62358">
        <w:t>, периодически помешивая стеклянной палочкой</w:t>
      </w:r>
      <w:r w:rsidR="00DC5CF6">
        <w:t>.</w:t>
      </w:r>
      <w:r w:rsidR="00D12BE5">
        <w:t xml:space="preserve"> </w:t>
      </w:r>
      <w:r w:rsidR="00290B45">
        <w:t>Тем временем</w:t>
      </w:r>
      <w:r w:rsidR="00236CB5">
        <w:t xml:space="preserve"> подготовьте воронку</w:t>
      </w:r>
      <w:r w:rsidR="00F447F7">
        <w:t xml:space="preserve"> для </w:t>
      </w:r>
      <w:r w:rsidR="00C30DEF">
        <w:t>фильтрования</w:t>
      </w:r>
      <w:r w:rsidR="00236CB5">
        <w:t xml:space="preserve">. Для этого поместите в </w:t>
      </w:r>
      <w:r w:rsidR="00FD6FE1">
        <w:t xml:space="preserve">большую </w:t>
      </w:r>
      <w:r w:rsidR="00236CB5">
        <w:t xml:space="preserve">воронку кусочек ваты и закрепите </w:t>
      </w:r>
      <w:r w:rsidR="008D09AC">
        <w:t>воронку</w:t>
      </w:r>
      <w:r w:rsidR="00236CB5">
        <w:t xml:space="preserve"> в кольце на штативе</w:t>
      </w:r>
      <w:r w:rsidR="00292572">
        <w:t>, разместив</w:t>
      </w:r>
      <w:r w:rsidR="008D09AC">
        <w:t xml:space="preserve"> её</w:t>
      </w:r>
      <w:r w:rsidR="00292572">
        <w:t xml:space="preserve"> </w:t>
      </w:r>
      <w:r w:rsidR="00F447F7">
        <w:t>над чистым стаканом объёмом 400 мл.</w:t>
      </w:r>
      <w:r w:rsidR="00F447F7" w:rsidRPr="00F447F7">
        <w:t xml:space="preserve"> </w:t>
      </w:r>
    </w:p>
    <w:p w14:paraId="64C0C53D" w14:textId="67F8C283" w:rsidR="00F447F7" w:rsidRDefault="00F447F7" w:rsidP="00F447F7">
      <w:pPr>
        <w:pStyle w:val="14TNR"/>
      </w:pPr>
      <w:r>
        <w:t xml:space="preserve">После кипячения горячий водный раствор декантируйте через </w:t>
      </w:r>
      <w:r w:rsidR="008D09AC">
        <w:t xml:space="preserve">слой </w:t>
      </w:r>
      <w:r>
        <w:t>ваты</w:t>
      </w:r>
      <w:r w:rsidR="0028469F">
        <w:t>.</w:t>
      </w:r>
      <w:r w:rsidR="00B07166">
        <w:t xml:space="preserve"> </w:t>
      </w:r>
      <w:r w:rsidR="0028469F">
        <w:t>О</w:t>
      </w:r>
      <w:r w:rsidR="00B07166">
        <w:t xml:space="preserve">братите внимание, чтобы </w:t>
      </w:r>
      <w:r w:rsidR="00204640">
        <w:t>осадок оставался в стакане.</w:t>
      </w:r>
      <w:r>
        <w:t xml:space="preserve"> Затем в стакан с</w:t>
      </w:r>
      <w:r w:rsidR="004A4E3C">
        <w:t xml:space="preserve"> измельчённым</w:t>
      </w:r>
      <w:r>
        <w:t xml:space="preserve"> </w:t>
      </w:r>
      <w:r>
        <w:lastRenderedPageBreak/>
        <w:t xml:space="preserve">чаем добавьте еще </w:t>
      </w:r>
      <w:r w:rsidR="00D54FF0">
        <w:t>70</w:t>
      </w:r>
      <w:r>
        <w:t xml:space="preserve"> мл воды, кипятите 15 мин и так же декантируйте через </w:t>
      </w:r>
      <w:r w:rsidR="009C6123">
        <w:t xml:space="preserve">чистую </w:t>
      </w:r>
      <w:r>
        <w:t xml:space="preserve">вату. Данную процедуру </w:t>
      </w:r>
      <w:r w:rsidRPr="005E4C47">
        <w:t>повторите</w:t>
      </w:r>
      <w:r w:rsidRPr="0075583F">
        <w:t xml:space="preserve"> </w:t>
      </w:r>
      <w:r w:rsidR="009C6123">
        <w:t>третий</w:t>
      </w:r>
      <w:r w:rsidR="001149C7">
        <w:t xml:space="preserve"> </w:t>
      </w:r>
      <w:r w:rsidR="00B444F6">
        <w:t>раз</w:t>
      </w:r>
      <w:r>
        <w:t xml:space="preserve">. </w:t>
      </w:r>
    </w:p>
    <w:p w14:paraId="735A8A07" w14:textId="5EC32164" w:rsidR="00F447F7" w:rsidRDefault="003F3DD2" w:rsidP="00F447F7">
      <w:pPr>
        <w:pStyle w:val="14TNR"/>
      </w:pPr>
      <w:r>
        <w:t xml:space="preserve">Объедините водные фильтраты и </w:t>
      </w:r>
      <w:r w:rsidR="00F447F7">
        <w:t xml:space="preserve">добавьте </w:t>
      </w:r>
      <w:r>
        <w:t xml:space="preserve">туда </w:t>
      </w:r>
      <w:r w:rsidR="00650137" w:rsidRPr="005E4C47">
        <w:t>12–13</w:t>
      </w:r>
      <w:r w:rsidR="00F447F7">
        <w:t xml:space="preserve"> мл 2 М серной кислоты. </w:t>
      </w:r>
      <w:r w:rsidR="002832EA">
        <w:t>Стакан</w:t>
      </w:r>
      <w:r w:rsidR="00650137">
        <w:t xml:space="preserve"> </w:t>
      </w:r>
      <w:r w:rsidR="00F96B2E">
        <w:t>пометьте</w:t>
      </w:r>
      <w:r w:rsidR="00650137">
        <w:t xml:space="preserve"> маркером, </w:t>
      </w:r>
      <w:r w:rsidR="00F447F7">
        <w:t xml:space="preserve">поместите на плитку и </w:t>
      </w:r>
      <w:r w:rsidR="007501C1">
        <w:t>оставьте упариваться</w:t>
      </w:r>
      <w:r w:rsidR="00F447F7">
        <w:t xml:space="preserve"> </w:t>
      </w:r>
      <w:r w:rsidR="00521B56">
        <w:t xml:space="preserve">примерно </w:t>
      </w:r>
      <w:r w:rsidR="00F447F7">
        <w:t>до</w:t>
      </w:r>
      <w:r w:rsidR="00023D66">
        <w:t xml:space="preserve"> половины</w:t>
      </w:r>
      <w:r w:rsidR="00F447F7">
        <w:t xml:space="preserve"> первоначального объема.</w:t>
      </w:r>
    </w:p>
    <w:p w14:paraId="6D5EA2D0" w14:textId="13ABC3AE" w:rsidR="00236CB5" w:rsidRPr="00263179" w:rsidRDefault="007501C1" w:rsidP="00D12BE5">
      <w:pPr>
        <w:pStyle w:val="14TNR"/>
      </w:pPr>
      <w:r>
        <w:t xml:space="preserve">Подготовьте </w:t>
      </w:r>
      <w:r w:rsidR="00AB7B05">
        <w:t xml:space="preserve">четыре </w:t>
      </w:r>
      <w:r>
        <w:t>складчаты</w:t>
      </w:r>
      <w:r w:rsidR="00AB7B05">
        <w:t>х</w:t>
      </w:r>
      <w:r>
        <w:t xml:space="preserve"> </w:t>
      </w:r>
      <w:r w:rsidR="00650137">
        <w:t>бумажны</w:t>
      </w:r>
      <w:r w:rsidR="00214B90">
        <w:t>х</w:t>
      </w:r>
      <w:r w:rsidR="00650137">
        <w:t xml:space="preserve"> </w:t>
      </w:r>
      <w:r>
        <w:t>фильтр</w:t>
      </w:r>
      <w:r w:rsidR="00214B90">
        <w:t>а</w:t>
      </w:r>
      <w:r>
        <w:t>, чистую сухую воронку и</w:t>
      </w:r>
      <w:r w:rsidR="00280BC0">
        <w:t xml:space="preserve"> </w:t>
      </w:r>
      <w:r>
        <w:t xml:space="preserve">стакан на 400 мл. После </w:t>
      </w:r>
      <w:r w:rsidRPr="001B3C18">
        <w:t xml:space="preserve">упаривания </w:t>
      </w:r>
      <w:r w:rsidR="009C6123">
        <w:t xml:space="preserve">стакан с </w:t>
      </w:r>
      <w:r w:rsidRPr="001B3C18">
        <w:t>горяч</w:t>
      </w:r>
      <w:r w:rsidR="009C6123">
        <w:t>ей суспензией</w:t>
      </w:r>
      <w:r w:rsidR="00F7729F">
        <w:t xml:space="preserve"> </w:t>
      </w:r>
      <w:r w:rsidR="009C6123">
        <w:t>оставьте</w:t>
      </w:r>
      <w:r w:rsidR="00F7729F">
        <w:t xml:space="preserve"> </w:t>
      </w:r>
      <w:r w:rsidR="00AF60DA">
        <w:t>на плитк</w:t>
      </w:r>
      <w:r w:rsidR="009C6123">
        <w:t>е</w:t>
      </w:r>
      <w:r w:rsidR="009F0AD9">
        <w:t xml:space="preserve"> и</w:t>
      </w:r>
      <w:r w:rsidR="00AF60DA">
        <w:t xml:space="preserve"> в четыре порции</w:t>
      </w:r>
      <w:r w:rsidR="009F0AD9">
        <w:t xml:space="preserve"> </w:t>
      </w:r>
      <w:r>
        <w:t>п</w:t>
      </w:r>
      <w:r w:rsidR="00AF60DA">
        <w:t>ро</w:t>
      </w:r>
      <w:r>
        <w:t>фильтруйте</w:t>
      </w:r>
      <w:r w:rsidR="009F0AD9">
        <w:t xml:space="preserve"> </w:t>
      </w:r>
      <w:r w:rsidR="009C6123">
        <w:t>его</w:t>
      </w:r>
      <w:r>
        <w:t xml:space="preserve"> через складчаты</w:t>
      </w:r>
      <w:r w:rsidR="004D54F5">
        <w:t>й</w:t>
      </w:r>
      <w:r>
        <w:t xml:space="preserve"> фильтр</w:t>
      </w:r>
      <w:r w:rsidR="00650137">
        <w:t xml:space="preserve"> в </w:t>
      </w:r>
      <w:r w:rsidR="004D54F5">
        <w:t xml:space="preserve">новый </w:t>
      </w:r>
      <w:r w:rsidR="00650137">
        <w:t>стакан</w:t>
      </w:r>
      <w:r w:rsidR="006942C6">
        <w:t>.</w:t>
      </w:r>
      <w:r w:rsidR="004D54F5">
        <w:t xml:space="preserve"> Для каждой порции используйте новый фильтр.</w:t>
      </w:r>
    </w:p>
    <w:p w14:paraId="4A60F37A" w14:textId="06245154" w:rsidR="00E36E79" w:rsidRDefault="001149C7" w:rsidP="005502B4">
      <w:pPr>
        <w:pStyle w:val="14TNR"/>
      </w:pPr>
      <w:r>
        <w:t>Когда фильтрат остынет,</w:t>
      </w:r>
      <w:r w:rsidR="007501C1">
        <w:t xml:space="preserve"> перенесите</w:t>
      </w:r>
      <w:r w:rsidR="00BC7E4F">
        <w:t xml:space="preserve"> </w:t>
      </w:r>
      <w:r>
        <w:t xml:space="preserve">его </w:t>
      </w:r>
      <w:r w:rsidR="00BC7E4F">
        <w:t xml:space="preserve">в делительную воронку, предварительно закрепленную </w:t>
      </w:r>
      <w:r w:rsidR="00E36E79">
        <w:t>с помощью кольца или лапки</w:t>
      </w:r>
      <w:r w:rsidR="00BC7E4F">
        <w:t xml:space="preserve">. К </w:t>
      </w:r>
      <w:r w:rsidR="007501C1">
        <w:t>фильтрату</w:t>
      </w:r>
      <w:r w:rsidR="00BC7E4F">
        <w:t xml:space="preserve"> прил</w:t>
      </w:r>
      <w:r w:rsidR="007501C1">
        <w:t>ейте</w:t>
      </w:r>
      <w:r w:rsidR="00BC7E4F">
        <w:t xml:space="preserve"> 15 мл хлороформа, закр</w:t>
      </w:r>
      <w:r w:rsidR="007501C1">
        <w:t>ойте</w:t>
      </w:r>
      <w:r w:rsidR="00BC7E4F">
        <w:t xml:space="preserve"> </w:t>
      </w:r>
      <w:r>
        <w:t xml:space="preserve">делительную воронку </w:t>
      </w:r>
      <w:r w:rsidR="00B53370">
        <w:t>пробкой</w:t>
      </w:r>
      <w:r w:rsidR="00BC7E4F">
        <w:t xml:space="preserve"> </w:t>
      </w:r>
      <w:r w:rsidR="005502B4" w:rsidRPr="005502B4">
        <w:t>и, одной рукой придерживая пробку, а другой — кран, осторожно встрях</w:t>
      </w:r>
      <w:r w:rsidR="005502B4">
        <w:t>ните</w:t>
      </w:r>
      <w:r w:rsidR="005502B4" w:rsidRPr="005502B4">
        <w:t xml:space="preserve"> ее</w:t>
      </w:r>
      <w:r w:rsidR="00263179" w:rsidRPr="00263179">
        <w:t xml:space="preserve"> </w:t>
      </w:r>
      <w:r w:rsidR="00E36E79">
        <w:t xml:space="preserve">2-3 </w:t>
      </w:r>
      <w:r w:rsidR="00263179">
        <w:t>раз</w:t>
      </w:r>
      <w:r w:rsidR="00E36E79">
        <w:t>а, после чего сбросьте</w:t>
      </w:r>
      <w:r w:rsidR="00437B3C">
        <w:t xml:space="preserve"> давление в воронке</w:t>
      </w:r>
      <w:r w:rsidR="00743E23">
        <w:t>.</w:t>
      </w:r>
      <w:r w:rsidR="00437B3C">
        <w:t xml:space="preserve"> </w:t>
      </w:r>
      <w:r w:rsidR="00743E23">
        <w:t>Д</w:t>
      </w:r>
      <w:r w:rsidR="00437B3C">
        <w:t>ля этого перев</w:t>
      </w:r>
      <w:r w:rsidR="00E36E79">
        <w:t>ерните</w:t>
      </w:r>
      <w:r w:rsidR="00437B3C">
        <w:t xml:space="preserve"> ее</w:t>
      </w:r>
      <w:r w:rsidR="0075583F" w:rsidRPr="005E4C47">
        <w:t xml:space="preserve"> кран</w:t>
      </w:r>
      <w:r w:rsidR="00E36E79">
        <w:t>ом вверх и выпустите пары растворителя, открыв кран (при этом не направляйте носик воронки в сторону людей). Встряхивание повторите несколько раз, каждый раз сбрасывая избыточное давление</w:t>
      </w:r>
      <w:r w:rsidR="009316B0">
        <w:t>, как описано выше</w:t>
      </w:r>
      <w:r w:rsidR="00E36E79">
        <w:t>.</w:t>
      </w:r>
    </w:p>
    <w:p w14:paraId="1A1513CD" w14:textId="0B26CAC4" w:rsidR="00BC7E4F" w:rsidRDefault="00BC7E4F" w:rsidP="005502B4">
      <w:pPr>
        <w:pStyle w:val="14TNR"/>
      </w:pPr>
      <w:r>
        <w:t>По</w:t>
      </w:r>
      <w:r w:rsidR="00296EF3">
        <w:t>с</w:t>
      </w:r>
      <w:r>
        <w:t>ле</w:t>
      </w:r>
      <w:r w:rsidR="007501C1">
        <w:t xml:space="preserve"> этого поместите</w:t>
      </w:r>
      <w:r>
        <w:t xml:space="preserve"> воронку </w:t>
      </w:r>
      <w:r w:rsidR="00E36E79">
        <w:t xml:space="preserve">в </w:t>
      </w:r>
      <w:r>
        <w:t>кольцо</w:t>
      </w:r>
      <w:r w:rsidR="00E36E79">
        <w:t xml:space="preserve"> или лапку</w:t>
      </w:r>
      <w:r>
        <w:t xml:space="preserve">, </w:t>
      </w:r>
      <w:r w:rsidR="00BE09F0">
        <w:t>подо</w:t>
      </w:r>
      <w:r>
        <w:t>жд</w:t>
      </w:r>
      <w:r w:rsidR="007501C1">
        <w:t>и</w:t>
      </w:r>
      <w:r>
        <w:t>т</w:t>
      </w:r>
      <w:r w:rsidR="007501C1">
        <w:t>е</w:t>
      </w:r>
      <w:r>
        <w:t xml:space="preserve">, </w:t>
      </w:r>
      <w:r w:rsidR="00BE09F0">
        <w:t>пока</w:t>
      </w:r>
      <w:r>
        <w:t xml:space="preserve"> жидкости расслоятся, </w:t>
      </w:r>
      <w:r w:rsidR="007501C1">
        <w:t>а затем слейте</w:t>
      </w:r>
      <w:r>
        <w:t xml:space="preserve"> нижнюю фракцию </w:t>
      </w:r>
      <w:r w:rsidR="00BE09F0">
        <w:t xml:space="preserve">(хлороформ) </w:t>
      </w:r>
      <w:r>
        <w:t>в чистый стакан</w:t>
      </w:r>
      <w:r w:rsidR="00DD0625">
        <w:t xml:space="preserve"> объемом 150 мл</w:t>
      </w:r>
      <w:r>
        <w:t xml:space="preserve">. </w:t>
      </w:r>
      <w:r w:rsidR="002832EA">
        <w:t>Э</w:t>
      </w:r>
      <w:r w:rsidR="007501C1">
        <w:t>кстракци</w:t>
      </w:r>
      <w:r w:rsidR="002832EA">
        <w:t>ю</w:t>
      </w:r>
      <w:r w:rsidR="00DD0625">
        <w:t xml:space="preserve"> хлороформом</w:t>
      </w:r>
      <w:r w:rsidR="007501C1">
        <w:t xml:space="preserve"> </w:t>
      </w:r>
      <w:r>
        <w:t>повтор</w:t>
      </w:r>
      <w:r w:rsidR="007501C1">
        <w:t>ит</w:t>
      </w:r>
      <w:r w:rsidR="0045002E">
        <w:t>е</w:t>
      </w:r>
      <w:r>
        <w:t xml:space="preserve"> еще </w:t>
      </w:r>
      <w:r w:rsidRPr="00BE09F0">
        <w:t>4 раза</w:t>
      </w:r>
      <w:r>
        <w:t xml:space="preserve">. </w:t>
      </w:r>
    </w:p>
    <w:p w14:paraId="0A7EA661" w14:textId="7B65E5F7" w:rsidR="00657523" w:rsidRDefault="007501C1" w:rsidP="00CB6BE9">
      <w:pPr>
        <w:pStyle w:val="14TNR"/>
      </w:pPr>
      <w:r>
        <w:t xml:space="preserve">Вылейте </w:t>
      </w:r>
      <w:r w:rsidR="00BE09F0">
        <w:t xml:space="preserve">в слив </w:t>
      </w:r>
      <w:r>
        <w:t>водную фазу, оставшуюся в делительной воронке после экстракции. В делительную воронку нал</w:t>
      </w:r>
      <w:r w:rsidR="00CB6BE9">
        <w:t>ейте полученную</w:t>
      </w:r>
      <w:r>
        <w:t xml:space="preserve"> хлороформную вытяжку, добав</w:t>
      </w:r>
      <w:r w:rsidR="00CB6BE9">
        <w:t>ьте</w:t>
      </w:r>
      <w:r>
        <w:t xml:space="preserve"> </w:t>
      </w:r>
      <w:r w:rsidR="00263179">
        <w:t>15</w:t>
      </w:r>
      <w:r>
        <w:t xml:space="preserve"> мл </w:t>
      </w:r>
      <w:r w:rsidRPr="00BC7E4F">
        <w:t>2</w:t>
      </w:r>
      <w:r>
        <w:t> М</w:t>
      </w:r>
      <w:r w:rsidR="00BE09F0">
        <w:t xml:space="preserve"> раствора</w:t>
      </w:r>
      <w:r>
        <w:t xml:space="preserve"> </w:t>
      </w:r>
      <w:r>
        <w:rPr>
          <w:lang w:val="en-US"/>
        </w:rPr>
        <w:t>NaOH</w:t>
      </w:r>
      <w:r w:rsidR="00CB6BE9">
        <w:t>,</w:t>
      </w:r>
      <w:r w:rsidR="00BE09F0">
        <w:t xml:space="preserve"> </w:t>
      </w:r>
      <w:r w:rsidR="00BE09F0" w:rsidRPr="00087BFD">
        <w:t>встряхните</w:t>
      </w:r>
      <w:r w:rsidR="009C6123">
        <w:t>, дождитесь разделения фаз</w:t>
      </w:r>
      <w:r w:rsidR="00F7729F">
        <w:t xml:space="preserve"> </w:t>
      </w:r>
      <w:r w:rsidR="00BE09F0" w:rsidRPr="00087BFD">
        <w:t>и</w:t>
      </w:r>
      <w:r w:rsidR="00CB6BE9">
        <w:t xml:space="preserve"> нижний </w:t>
      </w:r>
      <w:r w:rsidR="00DD0625">
        <w:t xml:space="preserve">органический </w:t>
      </w:r>
      <w:r w:rsidR="00CB6BE9">
        <w:t xml:space="preserve">слой слейте в </w:t>
      </w:r>
      <w:r w:rsidR="00DD0625">
        <w:t xml:space="preserve">чистый </w:t>
      </w:r>
      <w:r w:rsidR="00CB6BE9">
        <w:t>стакан</w:t>
      </w:r>
      <w:r w:rsidR="00DD0625">
        <w:t>, водную фазу слейте в слив</w:t>
      </w:r>
      <w:r w:rsidR="00CB6BE9">
        <w:t xml:space="preserve">. Далее </w:t>
      </w:r>
      <w:r w:rsidR="00DD0625">
        <w:t xml:space="preserve">снова перенесите хлороформную вытяжку в делительную воронку, добавьте туда </w:t>
      </w:r>
      <w:r w:rsidR="00263179">
        <w:t>1</w:t>
      </w:r>
      <w:r w:rsidR="00DD0625">
        <w:t xml:space="preserve">5 мл воды, встряхните и слейте органический слой в чистый стакан. </w:t>
      </w:r>
      <w:r w:rsidR="00E0085A">
        <w:t xml:space="preserve">Стакан с полученным </w:t>
      </w:r>
      <w:r w:rsidR="00DD0625">
        <w:t>экстракт</w:t>
      </w:r>
      <w:r w:rsidR="00E0085A">
        <w:t>ом</w:t>
      </w:r>
      <w:r w:rsidR="00BE09F0">
        <w:t xml:space="preserve"> </w:t>
      </w:r>
      <w:r w:rsidR="00E0085A">
        <w:t>(органической фазой) перенесите в вытяжной шкаф, перелейте</w:t>
      </w:r>
      <w:r w:rsidR="00CB6BE9">
        <w:t xml:space="preserve"> в выпари</w:t>
      </w:r>
      <w:r w:rsidR="00B94181">
        <w:t>тельную</w:t>
      </w:r>
      <w:r w:rsidR="00CB6BE9">
        <w:t xml:space="preserve"> чашу</w:t>
      </w:r>
      <w:r w:rsidR="00BE09F0">
        <w:t xml:space="preserve"> </w:t>
      </w:r>
      <w:r w:rsidR="00BE09F0" w:rsidRPr="005E4C47">
        <w:t>на 100 мл</w:t>
      </w:r>
      <w:r w:rsidR="005502B4">
        <w:t xml:space="preserve"> </w:t>
      </w:r>
      <w:r w:rsidR="00CB6BE9">
        <w:t xml:space="preserve">и </w:t>
      </w:r>
      <w:r w:rsidR="006942C6">
        <w:t>вы</w:t>
      </w:r>
      <w:r w:rsidR="00CB6BE9">
        <w:t>пар</w:t>
      </w:r>
      <w:r w:rsidR="00BE09F0">
        <w:t>ь</w:t>
      </w:r>
      <w:r w:rsidR="00CB6BE9">
        <w:t xml:space="preserve">те досуха. </w:t>
      </w:r>
      <w:r w:rsidR="00437B3C">
        <w:t xml:space="preserve">Чашу с продуктом покажите преподавателю и получите от него пустую пластиковую пробирку для продукта, </w:t>
      </w:r>
      <w:r w:rsidR="00437B3C">
        <w:lastRenderedPageBreak/>
        <w:t>которую следует взвесить</w:t>
      </w:r>
      <w:r w:rsidR="006510EA">
        <w:t xml:space="preserve"> </w:t>
      </w:r>
      <w:r w:rsidR="00FE6924">
        <w:t>в присутствии</w:t>
      </w:r>
      <w:r w:rsidR="006510EA">
        <w:t xml:space="preserve"> преподавателем,</w:t>
      </w:r>
      <w:r w:rsidR="00437B3C">
        <w:t xml:space="preserve"> записать результат в таблицу </w:t>
      </w:r>
      <w:r w:rsidR="008410F6">
        <w:t xml:space="preserve">ниже </w:t>
      </w:r>
      <w:r w:rsidR="00437B3C">
        <w:t>и получить подпись преподавателя.</w:t>
      </w:r>
      <w:r w:rsidR="00657523" w:rsidRPr="00657523">
        <w:t xml:space="preserve"> </w:t>
      </w:r>
    </w:p>
    <w:p w14:paraId="7170B2AA" w14:textId="6192E706" w:rsidR="00657523" w:rsidRDefault="006510EA" w:rsidP="00CB6BE9">
      <w:pPr>
        <w:pStyle w:val="14TNR"/>
      </w:pPr>
      <w:r>
        <w:t>Ц</w:t>
      </w:r>
      <w:r w:rsidR="00657523">
        <w:t>вет продукта</w:t>
      </w:r>
      <w:r w:rsidR="00437B3C">
        <w:t xml:space="preserve"> в чаше</w:t>
      </w:r>
      <w:r w:rsidR="005149A9">
        <w:t xml:space="preserve"> _______</w:t>
      </w:r>
      <w:r w:rsidR="00657523">
        <w:t>_</w:t>
      </w:r>
      <w:r w:rsidR="00FB5508">
        <w:t>________</w:t>
      </w:r>
      <w:r w:rsidR="00A44ABE" w:rsidRPr="00A44ABE">
        <w:rPr>
          <w:rFonts w:asciiTheme="majorHAnsi" w:hAnsiTheme="majorHAnsi" w:cs="Times New Roman"/>
          <w:bCs/>
          <w:lang w:eastAsia="zh-CN"/>
        </w:rPr>
        <w:t xml:space="preserve"> </w:t>
      </w:r>
      <w:r w:rsidR="00A44ABE" w:rsidRPr="00A44ABE">
        <w:rPr>
          <w:bCs/>
        </w:rPr>
        <w:t>Подпись преподавателя__________</w:t>
      </w:r>
      <w:r w:rsidR="00657523" w:rsidRPr="00657523">
        <w:t xml:space="preserve"> </w:t>
      </w:r>
    </w:p>
    <w:p w14:paraId="4DE292B0" w14:textId="4E68A59D" w:rsidR="00CB6BE9" w:rsidRDefault="001C5491" w:rsidP="00CB6BE9">
      <w:pPr>
        <w:pStyle w:val="14TNR"/>
      </w:pPr>
      <w:r>
        <w:t xml:space="preserve">Под присмотром преподавателя </w:t>
      </w:r>
      <w:r w:rsidR="00437B3C">
        <w:t xml:space="preserve">перенесите </w:t>
      </w:r>
      <w:r w:rsidR="00710332">
        <w:t>продукт</w:t>
      </w:r>
      <w:r w:rsidR="00710332" w:rsidRPr="006942C6">
        <w:t xml:space="preserve"> </w:t>
      </w:r>
      <w:r w:rsidR="00657523">
        <w:t>с помощью шпателя</w:t>
      </w:r>
      <w:r w:rsidR="00710332">
        <w:t xml:space="preserve"> на листок бумаги </w:t>
      </w:r>
      <w:r w:rsidR="00710332" w:rsidRPr="00710332">
        <w:t>(</w:t>
      </w:r>
      <w:r w:rsidR="0092648A">
        <w:t>около весов</w:t>
      </w:r>
      <w:r w:rsidR="00710332">
        <w:t>)</w:t>
      </w:r>
      <w:r w:rsidR="00292EE2">
        <w:t>, а</w:t>
      </w:r>
      <w:r w:rsidR="00710332">
        <w:t xml:space="preserve"> с него</w:t>
      </w:r>
      <w:r w:rsidR="00292EE2">
        <w:t xml:space="preserve"> – </w:t>
      </w:r>
      <w:r w:rsidR="00657523">
        <w:t>в</w:t>
      </w:r>
      <w:r w:rsidR="00292EE2">
        <w:t xml:space="preserve"> </w:t>
      </w:r>
      <w:r w:rsidR="00437B3C">
        <w:t xml:space="preserve">выданную </w:t>
      </w:r>
      <w:r w:rsidR="00657523">
        <w:t>пластиковую пробирку</w:t>
      </w:r>
      <w:r w:rsidR="00292EE2">
        <w:t>. С</w:t>
      </w:r>
      <w:r w:rsidR="00657523" w:rsidRPr="005E4C47">
        <w:t>дайте</w:t>
      </w:r>
      <w:r w:rsidR="00657523" w:rsidRPr="00E12C3D">
        <w:t xml:space="preserve"> </w:t>
      </w:r>
      <w:r w:rsidR="00292EE2">
        <w:t xml:space="preserve">ее </w:t>
      </w:r>
      <w:r w:rsidR="00657523" w:rsidRPr="00E12C3D">
        <w:t>п</w:t>
      </w:r>
      <w:r w:rsidR="00657523">
        <w:t>реподавателю для взвешивания.</w:t>
      </w:r>
    </w:p>
    <w:tbl>
      <w:tblPr>
        <w:tblStyle w:val="af5"/>
        <w:tblW w:w="0" w:type="auto"/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263179" w14:paraId="64272A41" w14:textId="77777777" w:rsidTr="00263179">
        <w:tc>
          <w:tcPr>
            <w:tcW w:w="3485" w:type="dxa"/>
          </w:tcPr>
          <w:p w14:paraId="5A5D93C7" w14:textId="77777777" w:rsidR="00263179" w:rsidRDefault="00263179" w:rsidP="00CB6BE9">
            <w:pPr>
              <w:pStyle w:val="14TNR"/>
              <w:ind w:firstLine="0"/>
            </w:pPr>
          </w:p>
        </w:tc>
        <w:tc>
          <w:tcPr>
            <w:tcW w:w="3485" w:type="dxa"/>
          </w:tcPr>
          <w:p w14:paraId="52FB0F3C" w14:textId="56442162" w:rsidR="00263179" w:rsidRDefault="00263179" w:rsidP="00CB6BE9">
            <w:pPr>
              <w:pStyle w:val="14TNR"/>
              <w:ind w:firstLine="0"/>
            </w:pPr>
            <w:r>
              <w:t>Масса, г</w:t>
            </w:r>
          </w:p>
        </w:tc>
        <w:tc>
          <w:tcPr>
            <w:tcW w:w="3486" w:type="dxa"/>
          </w:tcPr>
          <w:p w14:paraId="048457C1" w14:textId="598CD687" w:rsidR="00263179" w:rsidRDefault="00263179" w:rsidP="00CB6BE9">
            <w:pPr>
              <w:pStyle w:val="14TNR"/>
              <w:ind w:firstLine="0"/>
            </w:pPr>
            <w:r>
              <w:t>Подпись преподавателя</w:t>
            </w:r>
          </w:p>
        </w:tc>
      </w:tr>
      <w:tr w:rsidR="00263179" w14:paraId="4E567E89" w14:textId="77777777" w:rsidTr="00263179">
        <w:tc>
          <w:tcPr>
            <w:tcW w:w="3485" w:type="dxa"/>
          </w:tcPr>
          <w:p w14:paraId="4D8CE0B8" w14:textId="24EDD33A" w:rsidR="00B11CDA" w:rsidRDefault="00263179" w:rsidP="001520D2">
            <w:pPr>
              <w:pStyle w:val="14TNR"/>
              <w:ind w:firstLine="0"/>
              <w:jc w:val="left"/>
            </w:pPr>
            <w:r>
              <w:t>Пуст</w:t>
            </w:r>
            <w:r w:rsidR="009C6123">
              <w:t xml:space="preserve">ая </w:t>
            </w:r>
            <w:r w:rsidR="00B11CDA">
              <w:t xml:space="preserve">пластиковая </w:t>
            </w:r>
            <w:r w:rsidR="009C6123">
              <w:t>пробирка</w:t>
            </w:r>
            <w:r>
              <w:t xml:space="preserve"> </w:t>
            </w:r>
          </w:p>
        </w:tc>
        <w:tc>
          <w:tcPr>
            <w:tcW w:w="3485" w:type="dxa"/>
          </w:tcPr>
          <w:p w14:paraId="3095DC45" w14:textId="77777777" w:rsidR="00263179" w:rsidRDefault="00263179" w:rsidP="00CB6BE9">
            <w:pPr>
              <w:pStyle w:val="14TNR"/>
              <w:ind w:firstLine="0"/>
            </w:pPr>
          </w:p>
        </w:tc>
        <w:tc>
          <w:tcPr>
            <w:tcW w:w="3486" w:type="dxa"/>
          </w:tcPr>
          <w:p w14:paraId="00300C5A" w14:textId="77777777" w:rsidR="00263179" w:rsidRDefault="00263179" w:rsidP="00CB6BE9">
            <w:pPr>
              <w:pStyle w:val="14TNR"/>
              <w:ind w:firstLine="0"/>
            </w:pPr>
          </w:p>
        </w:tc>
      </w:tr>
      <w:tr w:rsidR="00263179" w14:paraId="2158C079" w14:textId="77777777" w:rsidTr="00263179">
        <w:tc>
          <w:tcPr>
            <w:tcW w:w="3485" w:type="dxa"/>
          </w:tcPr>
          <w:p w14:paraId="67411D31" w14:textId="676E7870" w:rsidR="00263179" w:rsidRDefault="009C6123" w:rsidP="001520D2">
            <w:pPr>
              <w:pStyle w:val="14TNR"/>
              <w:ind w:firstLine="0"/>
              <w:jc w:val="left"/>
            </w:pPr>
            <w:r>
              <w:t>П</w:t>
            </w:r>
            <w:r w:rsidR="00B11CDA">
              <w:t>ластиковая п</w:t>
            </w:r>
            <w:r>
              <w:t>робирка</w:t>
            </w:r>
            <w:r w:rsidR="00263179">
              <w:t xml:space="preserve"> с выделенным продуктом</w:t>
            </w:r>
          </w:p>
        </w:tc>
        <w:tc>
          <w:tcPr>
            <w:tcW w:w="3485" w:type="dxa"/>
          </w:tcPr>
          <w:p w14:paraId="4809DDB5" w14:textId="77777777" w:rsidR="00263179" w:rsidRDefault="00263179" w:rsidP="00CB6BE9">
            <w:pPr>
              <w:pStyle w:val="14TNR"/>
              <w:ind w:firstLine="0"/>
            </w:pPr>
          </w:p>
        </w:tc>
        <w:tc>
          <w:tcPr>
            <w:tcW w:w="3486" w:type="dxa"/>
          </w:tcPr>
          <w:p w14:paraId="3D8B3ABA" w14:textId="77777777" w:rsidR="00263179" w:rsidRDefault="00263179" w:rsidP="00CB6BE9">
            <w:pPr>
              <w:pStyle w:val="14TNR"/>
              <w:ind w:firstLine="0"/>
            </w:pPr>
          </w:p>
        </w:tc>
      </w:tr>
    </w:tbl>
    <w:p w14:paraId="7AC63195" w14:textId="4A67F30F" w:rsidR="00263179" w:rsidRDefault="00372181" w:rsidP="00372181">
      <w:pPr>
        <w:pStyle w:val="14TNR"/>
        <w:spacing w:before="120"/>
      </w:pPr>
      <w:r>
        <w:t>Масса продукта: ___________ г</w:t>
      </w:r>
    </w:p>
    <w:p w14:paraId="10E472E0" w14:textId="53C26B4A" w:rsidR="00FB5508" w:rsidRDefault="008410F6" w:rsidP="00372181">
      <w:pPr>
        <w:pStyle w:val="14TNR"/>
        <w:spacing w:before="120"/>
      </w:pPr>
      <w:r>
        <w:t>После завершении Ча</w:t>
      </w:r>
      <w:r w:rsidR="00FB5508">
        <w:t>сти 1 пробирка с продуктом остается у преподавателя.</w:t>
      </w:r>
    </w:p>
    <w:p w14:paraId="13F2FD94" w14:textId="121270F0" w:rsidR="00FD0A26" w:rsidRDefault="00FD0A26">
      <w:pPr>
        <w:rPr>
          <w:rFonts w:ascii="Times New Roman" w:hAnsi="Times New Roman"/>
          <w:b/>
        </w:rPr>
      </w:pPr>
    </w:p>
    <w:p w14:paraId="081FAC76" w14:textId="77777777" w:rsidR="00FE6924" w:rsidRDefault="00FE6924">
      <w:pPr>
        <w:rPr>
          <w:rFonts w:ascii="Times New Roman" w:hAnsi="Times New Roman"/>
          <w:b/>
        </w:rPr>
      </w:pPr>
      <w:r>
        <w:rPr>
          <w:b/>
        </w:rPr>
        <w:br w:type="page"/>
      </w:r>
    </w:p>
    <w:p w14:paraId="6A2C890A" w14:textId="4573D784" w:rsidR="00BC7E4F" w:rsidRDefault="008410F6" w:rsidP="008410F6">
      <w:pPr>
        <w:pStyle w:val="14TNR"/>
        <w:jc w:val="center"/>
        <w:outlineLvl w:val="0"/>
        <w:rPr>
          <w:b/>
        </w:rPr>
      </w:pPr>
      <w:r>
        <w:rPr>
          <w:b/>
        </w:rPr>
        <w:lastRenderedPageBreak/>
        <w:t xml:space="preserve">Часть 2. </w:t>
      </w:r>
      <w:proofErr w:type="spellStart"/>
      <w:r w:rsidR="00BC7E4F" w:rsidRPr="00560D51">
        <w:rPr>
          <w:b/>
        </w:rPr>
        <w:t>Мурексидная</w:t>
      </w:r>
      <w:proofErr w:type="spellEnd"/>
      <w:r w:rsidR="00BC7E4F" w:rsidRPr="00560D51">
        <w:rPr>
          <w:b/>
        </w:rPr>
        <w:t xml:space="preserve"> проба</w:t>
      </w:r>
    </w:p>
    <w:p w14:paraId="1CD0C853" w14:textId="25A4DED2" w:rsidR="001E688F" w:rsidRPr="00973FE1" w:rsidRDefault="001E688F" w:rsidP="00973FE1">
      <w:pPr>
        <w:pStyle w:val="14TNR"/>
        <w:spacing w:line="276" w:lineRule="auto"/>
        <w:rPr>
          <w:rFonts w:cs="Times New Roman"/>
          <w:bCs/>
          <w:i/>
          <w:iCs/>
          <w:lang w:eastAsia="zh-CN"/>
        </w:rPr>
      </w:pPr>
      <w:r w:rsidRPr="00973FE1">
        <w:rPr>
          <w:rFonts w:cs="Times New Roman"/>
          <w:bCs/>
          <w:i/>
          <w:iCs/>
          <w:lang w:eastAsia="zh-CN"/>
        </w:rPr>
        <w:t>Реактивы</w:t>
      </w:r>
    </w:p>
    <w:p w14:paraId="4104F522" w14:textId="52CD1343" w:rsidR="001E688F" w:rsidRDefault="00973FE1" w:rsidP="00554589">
      <w:pPr>
        <w:pStyle w:val="14TNR"/>
        <w:numPr>
          <w:ilvl w:val="0"/>
          <w:numId w:val="6"/>
        </w:numPr>
        <w:spacing w:line="276" w:lineRule="auto"/>
        <w:rPr>
          <w:rFonts w:cs="Times New Roman"/>
          <w:bCs/>
          <w:lang w:val="en-US" w:eastAsia="zh-CN"/>
        </w:rPr>
      </w:pPr>
      <w:r>
        <w:rPr>
          <w:rFonts w:cs="Times New Roman"/>
          <w:bCs/>
          <w:lang w:val="en-US" w:eastAsia="zh-CN"/>
        </w:rPr>
        <w:t>H</w:t>
      </w:r>
      <w:r w:rsidRPr="00973FE1">
        <w:rPr>
          <w:rFonts w:cs="Times New Roman"/>
          <w:bCs/>
          <w:vertAlign w:val="subscript"/>
          <w:lang w:val="en-US" w:eastAsia="zh-CN"/>
        </w:rPr>
        <w:t>2</w:t>
      </w:r>
      <w:r>
        <w:rPr>
          <w:rFonts w:cs="Times New Roman"/>
          <w:bCs/>
          <w:lang w:val="en-US" w:eastAsia="zh-CN"/>
        </w:rPr>
        <w:t>O</w:t>
      </w:r>
      <w:r w:rsidRPr="00973FE1">
        <w:rPr>
          <w:rFonts w:cs="Times New Roman"/>
          <w:bCs/>
          <w:vertAlign w:val="subscript"/>
          <w:lang w:val="en-US" w:eastAsia="zh-CN"/>
        </w:rPr>
        <w:t>2</w:t>
      </w:r>
      <w:r>
        <w:rPr>
          <w:rFonts w:cs="Times New Roman"/>
          <w:bCs/>
          <w:lang w:val="en-US" w:eastAsia="zh-CN"/>
        </w:rPr>
        <w:t xml:space="preserve">, </w:t>
      </w:r>
      <w:r w:rsidR="00087BFD">
        <w:rPr>
          <w:rFonts w:cs="Times New Roman"/>
          <w:bCs/>
          <w:lang w:eastAsia="zh-CN"/>
        </w:rPr>
        <w:t>3</w:t>
      </w:r>
      <w:r>
        <w:rPr>
          <w:rFonts w:cs="Times New Roman"/>
          <w:bCs/>
          <w:lang w:val="en-US" w:eastAsia="zh-CN"/>
        </w:rPr>
        <w:t>%</w:t>
      </w:r>
    </w:p>
    <w:p w14:paraId="4F6C8529" w14:textId="1326389B" w:rsidR="00973FE1" w:rsidRDefault="00973FE1" w:rsidP="00554589">
      <w:pPr>
        <w:pStyle w:val="14TNR"/>
        <w:numPr>
          <w:ilvl w:val="0"/>
          <w:numId w:val="6"/>
        </w:numPr>
        <w:spacing w:line="276" w:lineRule="auto"/>
        <w:rPr>
          <w:rFonts w:cs="Times New Roman"/>
          <w:bCs/>
          <w:lang w:eastAsia="zh-CN"/>
        </w:rPr>
      </w:pPr>
      <w:r>
        <w:rPr>
          <w:rFonts w:cs="Times New Roman"/>
          <w:bCs/>
          <w:lang w:val="en-US" w:eastAsia="zh-CN"/>
        </w:rPr>
        <w:t xml:space="preserve">HCl, </w:t>
      </w:r>
      <w:proofErr w:type="spellStart"/>
      <w:r>
        <w:rPr>
          <w:rFonts w:cs="Times New Roman"/>
          <w:bCs/>
          <w:lang w:eastAsia="zh-CN"/>
        </w:rPr>
        <w:t>конц</w:t>
      </w:r>
      <w:proofErr w:type="spellEnd"/>
      <w:r w:rsidR="00FD0A26">
        <w:rPr>
          <w:rFonts w:cs="Times New Roman"/>
          <w:bCs/>
          <w:lang w:eastAsia="zh-CN"/>
        </w:rPr>
        <w:t xml:space="preserve"> (под тягой)</w:t>
      </w:r>
    </w:p>
    <w:p w14:paraId="0C4FA4C7" w14:textId="3ACD59F8" w:rsidR="00973FE1" w:rsidRDefault="00973FE1" w:rsidP="00554589">
      <w:pPr>
        <w:pStyle w:val="14TNR"/>
        <w:numPr>
          <w:ilvl w:val="0"/>
          <w:numId w:val="6"/>
        </w:numPr>
        <w:spacing w:line="276" w:lineRule="auto"/>
        <w:rPr>
          <w:rFonts w:cs="Times New Roman"/>
          <w:bCs/>
          <w:lang w:eastAsia="zh-CN"/>
        </w:rPr>
      </w:pPr>
      <w:r>
        <w:rPr>
          <w:rFonts w:cs="Times New Roman"/>
          <w:bCs/>
          <w:lang w:val="en-US" w:eastAsia="zh-CN"/>
        </w:rPr>
        <w:t>NH</w:t>
      </w:r>
      <w:r w:rsidRPr="00F42C42">
        <w:rPr>
          <w:rFonts w:cs="Times New Roman"/>
          <w:bCs/>
          <w:vertAlign w:val="subscript"/>
          <w:lang w:eastAsia="zh-CN"/>
        </w:rPr>
        <w:t>3</w:t>
      </w:r>
      <w:r w:rsidRPr="00F42C42">
        <w:rPr>
          <w:rFonts w:cs="Times New Roman"/>
          <w:bCs/>
          <w:lang w:eastAsia="zh-CN"/>
        </w:rPr>
        <w:t xml:space="preserve">, </w:t>
      </w:r>
      <w:proofErr w:type="spellStart"/>
      <w:r>
        <w:rPr>
          <w:rFonts w:cs="Times New Roman"/>
          <w:bCs/>
          <w:lang w:eastAsia="zh-CN"/>
        </w:rPr>
        <w:t>конц</w:t>
      </w:r>
      <w:proofErr w:type="spellEnd"/>
      <w:r w:rsidR="00FD0A26">
        <w:rPr>
          <w:rFonts w:cs="Times New Roman"/>
          <w:bCs/>
          <w:lang w:eastAsia="zh-CN"/>
        </w:rPr>
        <w:t xml:space="preserve"> (под тягой)</w:t>
      </w:r>
    </w:p>
    <w:p w14:paraId="18BADCDB" w14:textId="3AA62622" w:rsidR="006C046C" w:rsidRPr="006C046C" w:rsidRDefault="002F58BB" w:rsidP="00A46D46">
      <w:pPr>
        <w:pStyle w:val="14TNR"/>
        <w:numPr>
          <w:ilvl w:val="0"/>
          <w:numId w:val="6"/>
        </w:numPr>
        <w:spacing w:line="276" w:lineRule="auto"/>
        <w:ind w:hanging="357"/>
        <w:rPr>
          <w:rFonts w:cs="Times New Roman"/>
          <w:bCs/>
          <w:i/>
          <w:iCs/>
          <w:lang w:eastAsia="zh-CN"/>
        </w:rPr>
      </w:pPr>
      <w:r w:rsidRPr="006C046C">
        <w:rPr>
          <w:rFonts w:cs="Times New Roman"/>
          <w:bCs/>
          <w:lang w:eastAsia="zh-CN"/>
        </w:rPr>
        <w:t xml:space="preserve">Кофеин </w:t>
      </w:r>
      <w:r w:rsidR="00FD0A26">
        <w:rPr>
          <w:rFonts w:cs="Times New Roman"/>
          <w:bCs/>
          <w:lang w:eastAsia="zh-CN"/>
        </w:rPr>
        <w:t>(в пластиковой пробирке на 2 мл)</w:t>
      </w:r>
    </w:p>
    <w:p w14:paraId="79D25CDD" w14:textId="4E511C63" w:rsidR="001E688F" w:rsidRPr="006C046C" w:rsidRDefault="001E688F" w:rsidP="006C046C">
      <w:pPr>
        <w:pStyle w:val="14TNR"/>
        <w:spacing w:before="120" w:line="276" w:lineRule="auto"/>
        <w:rPr>
          <w:rFonts w:cs="Times New Roman"/>
          <w:bCs/>
          <w:i/>
          <w:iCs/>
          <w:lang w:eastAsia="zh-CN"/>
        </w:rPr>
      </w:pPr>
      <w:r w:rsidRPr="006C046C">
        <w:rPr>
          <w:rFonts w:cs="Times New Roman"/>
          <w:bCs/>
          <w:i/>
          <w:iCs/>
          <w:lang w:eastAsia="zh-CN"/>
        </w:rPr>
        <w:t>Оборудование</w:t>
      </w:r>
    </w:p>
    <w:p w14:paraId="785C0D59" w14:textId="1D86014B" w:rsidR="00D10BA6" w:rsidRPr="00FD0A26" w:rsidRDefault="00DB0B51">
      <w:pPr>
        <w:pStyle w:val="14TNR"/>
        <w:numPr>
          <w:ilvl w:val="0"/>
          <w:numId w:val="7"/>
        </w:numPr>
        <w:spacing w:line="276" w:lineRule="auto"/>
        <w:rPr>
          <w:rFonts w:cs="Times New Roman"/>
          <w:bCs/>
          <w:lang w:eastAsia="zh-CN"/>
        </w:rPr>
      </w:pPr>
      <w:r w:rsidRPr="00FD0A26">
        <w:rPr>
          <w:rFonts w:cs="Times New Roman"/>
          <w:bCs/>
          <w:lang w:eastAsia="zh-CN"/>
        </w:rPr>
        <w:t>Выпарительная чаша на 100 мл (используется из п.1)</w:t>
      </w:r>
    </w:p>
    <w:p w14:paraId="38EC4F39" w14:textId="1C6A3665" w:rsidR="00BB16A9" w:rsidRPr="0027148A" w:rsidRDefault="00BB16A9" w:rsidP="00554589">
      <w:pPr>
        <w:pStyle w:val="14TNR"/>
        <w:numPr>
          <w:ilvl w:val="0"/>
          <w:numId w:val="7"/>
        </w:numPr>
        <w:spacing w:line="276" w:lineRule="auto"/>
        <w:rPr>
          <w:rFonts w:cs="Times New Roman"/>
          <w:bCs/>
          <w:lang w:eastAsia="zh-CN"/>
        </w:rPr>
      </w:pPr>
      <w:r w:rsidRPr="0027148A">
        <w:rPr>
          <w:rFonts w:cs="Times New Roman"/>
          <w:bCs/>
          <w:lang w:eastAsia="zh-CN"/>
        </w:rPr>
        <w:t xml:space="preserve">Капельница на 100 мл для </w:t>
      </w:r>
      <w:proofErr w:type="spellStart"/>
      <w:r w:rsidRPr="0027148A">
        <w:rPr>
          <w:rFonts w:cs="Times New Roman"/>
          <w:bCs/>
          <w:lang w:eastAsia="zh-CN"/>
        </w:rPr>
        <w:t>конц</w:t>
      </w:r>
      <w:proofErr w:type="spellEnd"/>
      <w:r w:rsidRPr="0027148A">
        <w:rPr>
          <w:rFonts w:cs="Times New Roman"/>
          <w:bCs/>
          <w:lang w:eastAsia="zh-CN"/>
        </w:rPr>
        <w:t xml:space="preserve"> </w:t>
      </w:r>
      <w:r w:rsidRPr="0027148A">
        <w:rPr>
          <w:rFonts w:cs="Times New Roman"/>
          <w:bCs/>
          <w:lang w:val="en-US" w:eastAsia="zh-CN"/>
        </w:rPr>
        <w:t>HCl</w:t>
      </w:r>
      <w:r w:rsidRPr="0027148A">
        <w:rPr>
          <w:rFonts w:cs="Times New Roman"/>
          <w:bCs/>
          <w:lang w:eastAsia="zh-CN"/>
        </w:rPr>
        <w:t xml:space="preserve">, </w:t>
      </w:r>
      <w:r w:rsidRPr="0027148A">
        <w:rPr>
          <w:rFonts w:cs="Times New Roman"/>
          <w:bCs/>
          <w:lang w:val="en-US" w:eastAsia="zh-CN"/>
        </w:rPr>
        <w:t>NH</w:t>
      </w:r>
      <w:r w:rsidRPr="0027148A">
        <w:rPr>
          <w:rFonts w:cs="Times New Roman"/>
          <w:bCs/>
          <w:vertAlign w:val="subscript"/>
          <w:lang w:eastAsia="zh-CN"/>
        </w:rPr>
        <w:t>3</w:t>
      </w:r>
      <w:r w:rsidRPr="0027148A">
        <w:rPr>
          <w:rFonts w:cs="Times New Roman"/>
          <w:bCs/>
          <w:lang w:eastAsia="zh-CN"/>
        </w:rPr>
        <w:t xml:space="preserve"> (под тягой)</w:t>
      </w:r>
    </w:p>
    <w:p w14:paraId="4F6E39B5" w14:textId="26F04F3C" w:rsidR="00533298" w:rsidRPr="00533298" w:rsidRDefault="00533298" w:rsidP="00554589">
      <w:pPr>
        <w:pStyle w:val="14TNR"/>
        <w:numPr>
          <w:ilvl w:val="0"/>
          <w:numId w:val="7"/>
        </w:numPr>
        <w:spacing w:line="276" w:lineRule="auto"/>
        <w:rPr>
          <w:rFonts w:cs="Times New Roman"/>
          <w:bCs/>
          <w:lang w:eastAsia="zh-CN"/>
        </w:rPr>
      </w:pPr>
      <w:r w:rsidRPr="00533298">
        <w:rPr>
          <w:rFonts w:cs="Times New Roman"/>
          <w:bCs/>
          <w:lang w:eastAsia="zh-CN"/>
        </w:rPr>
        <w:t xml:space="preserve">Стеклянная воронка, подходящая к цилиндру на </w:t>
      </w:r>
      <w:r w:rsidR="008633B4">
        <w:rPr>
          <w:rFonts w:cs="Times New Roman"/>
          <w:bCs/>
          <w:lang w:eastAsia="zh-CN"/>
        </w:rPr>
        <w:t>10</w:t>
      </w:r>
      <w:r w:rsidR="008633B4" w:rsidRPr="00533298">
        <w:rPr>
          <w:rFonts w:cs="Times New Roman"/>
          <w:bCs/>
          <w:lang w:eastAsia="zh-CN"/>
        </w:rPr>
        <w:t xml:space="preserve"> </w:t>
      </w:r>
      <w:r w:rsidRPr="00533298">
        <w:rPr>
          <w:rFonts w:cs="Times New Roman"/>
          <w:bCs/>
          <w:lang w:eastAsia="zh-CN"/>
        </w:rPr>
        <w:t>мл</w:t>
      </w:r>
      <w:r w:rsidR="008633B4">
        <w:rPr>
          <w:rFonts w:cs="Times New Roman"/>
          <w:bCs/>
          <w:lang w:eastAsia="zh-CN"/>
        </w:rPr>
        <w:t xml:space="preserve"> и к пробирке</w:t>
      </w:r>
      <w:r w:rsidR="00054AB8">
        <w:rPr>
          <w:rFonts w:cs="Times New Roman"/>
          <w:bCs/>
          <w:lang w:eastAsia="zh-CN"/>
        </w:rPr>
        <w:t xml:space="preserve"> (1 шт</w:t>
      </w:r>
      <w:r w:rsidR="00A1018C">
        <w:rPr>
          <w:rFonts w:cs="Times New Roman"/>
          <w:bCs/>
          <w:lang w:eastAsia="zh-CN"/>
        </w:rPr>
        <w:t>.</w:t>
      </w:r>
      <w:r w:rsidR="00054AB8">
        <w:rPr>
          <w:rFonts w:cs="Times New Roman"/>
          <w:bCs/>
          <w:lang w:eastAsia="zh-CN"/>
        </w:rPr>
        <w:t>)</w:t>
      </w:r>
    </w:p>
    <w:p w14:paraId="0D27FA74" w14:textId="7C281158" w:rsidR="00533298" w:rsidRPr="005502B4" w:rsidRDefault="0027148A" w:rsidP="00554589">
      <w:pPr>
        <w:pStyle w:val="14TNR"/>
        <w:numPr>
          <w:ilvl w:val="0"/>
          <w:numId w:val="7"/>
        </w:numPr>
        <w:spacing w:line="276" w:lineRule="auto"/>
        <w:rPr>
          <w:rFonts w:cs="Times New Roman"/>
          <w:bCs/>
          <w:color w:val="000000" w:themeColor="text1"/>
          <w:lang w:eastAsia="zh-CN"/>
        </w:rPr>
      </w:pPr>
      <w:r>
        <w:rPr>
          <w:rFonts w:cs="Times New Roman"/>
          <w:bCs/>
          <w:color w:val="000000" w:themeColor="text1"/>
          <w:lang w:eastAsia="zh-CN"/>
        </w:rPr>
        <w:t>Мерный цилиндр на 10 мл</w:t>
      </w:r>
      <w:r w:rsidR="005E4C47" w:rsidRPr="005502B4">
        <w:rPr>
          <w:rFonts w:cs="Times New Roman"/>
          <w:bCs/>
          <w:color w:val="000000" w:themeColor="text1"/>
          <w:lang w:eastAsia="zh-CN"/>
        </w:rPr>
        <w:t xml:space="preserve"> для раствора </w:t>
      </w:r>
      <w:r w:rsidR="005E4C47" w:rsidRPr="005502B4">
        <w:rPr>
          <w:rFonts w:cs="Times New Roman"/>
          <w:bCs/>
          <w:color w:val="000000" w:themeColor="text1"/>
          <w:lang w:val="en-US" w:eastAsia="zh-CN"/>
        </w:rPr>
        <w:t>H</w:t>
      </w:r>
      <w:r w:rsidR="005E4C47" w:rsidRPr="005502B4">
        <w:rPr>
          <w:rFonts w:cs="Times New Roman"/>
          <w:bCs/>
          <w:color w:val="000000" w:themeColor="text1"/>
          <w:vertAlign w:val="subscript"/>
          <w:lang w:eastAsia="zh-CN"/>
        </w:rPr>
        <w:t>2</w:t>
      </w:r>
      <w:r w:rsidR="005E4C47" w:rsidRPr="005502B4">
        <w:rPr>
          <w:rFonts w:cs="Times New Roman"/>
          <w:bCs/>
          <w:color w:val="000000" w:themeColor="text1"/>
          <w:lang w:val="en-US" w:eastAsia="zh-CN"/>
        </w:rPr>
        <w:t>O</w:t>
      </w:r>
      <w:r w:rsidR="005E4C47" w:rsidRPr="005502B4">
        <w:rPr>
          <w:rFonts w:cs="Times New Roman"/>
          <w:bCs/>
          <w:color w:val="000000" w:themeColor="text1"/>
          <w:vertAlign w:val="subscript"/>
          <w:lang w:eastAsia="zh-CN"/>
        </w:rPr>
        <w:t>2</w:t>
      </w:r>
      <w:r>
        <w:rPr>
          <w:rFonts w:cs="Times New Roman"/>
          <w:bCs/>
          <w:color w:val="000000" w:themeColor="text1"/>
          <w:vertAlign w:val="subscript"/>
          <w:lang w:eastAsia="zh-CN"/>
        </w:rPr>
        <w:t xml:space="preserve"> </w:t>
      </w:r>
      <w:r>
        <w:rPr>
          <w:rFonts w:cs="Times New Roman"/>
          <w:bCs/>
          <w:color w:val="000000" w:themeColor="text1"/>
          <w:lang w:eastAsia="zh-CN"/>
        </w:rPr>
        <w:t>(используется из п.1)</w:t>
      </w:r>
    </w:p>
    <w:p w14:paraId="397A76A3" w14:textId="4ECFDF2D" w:rsidR="00533298" w:rsidRDefault="00533298" w:rsidP="00533298">
      <w:pPr>
        <w:pStyle w:val="14TNR"/>
        <w:numPr>
          <w:ilvl w:val="0"/>
          <w:numId w:val="7"/>
        </w:numPr>
        <w:spacing w:line="276" w:lineRule="auto"/>
        <w:rPr>
          <w:rFonts w:cs="Times New Roman"/>
          <w:bCs/>
          <w:lang w:eastAsia="zh-CN"/>
        </w:rPr>
      </w:pPr>
      <w:r w:rsidRPr="00533298">
        <w:rPr>
          <w:rFonts w:cs="Times New Roman"/>
          <w:bCs/>
          <w:lang w:eastAsia="zh-CN"/>
        </w:rPr>
        <w:t xml:space="preserve">Пробирки (для колориметрии) на </w:t>
      </w:r>
      <w:r w:rsidR="00E61913">
        <w:rPr>
          <w:rFonts w:cs="Times New Roman"/>
          <w:bCs/>
          <w:lang w:eastAsia="zh-CN"/>
        </w:rPr>
        <w:t>15-20</w:t>
      </w:r>
      <w:r w:rsidRPr="00533298">
        <w:rPr>
          <w:rFonts w:cs="Times New Roman"/>
          <w:bCs/>
          <w:lang w:eastAsia="zh-CN"/>
        </w:rPr>
        <w:t xml:space="preserve"> мл без шлифа</w:t>
      </w:r>
    </w:p>
    <w:p w14:paraId="3FC919DB" w14:textId="4D70EE43" w:rsidR="007158BC" w:rsidRPr="00533298" w:rsidRDefault="00657523" w:rsidP="00533298">
      <w:pPr>
        <w:pStyle w:val="14TNR"/>
        <w:numPr>
          <w:ilvl w:val="0"/>
          <w:numId w:val="7"/>
        </w:numPr>
        <w:spacing w:line="276" w:lineRule="auto"/>
        <w:rPr>
          <w:rFonts w:cs="Times New Roman"/>
          <w:bCs/>
          <w:lang w:eastAsia="zh-CN"/>
        </w:rPr>
      </w:pPr>
      <w:r>
        <w:rPr>
          <w:rFonts w:cs="Times New Roman"/>
          <w:bCs/>
          <w:lang w:eastAsia="zh-CN"/>
        </w:rPr>
        <w:t xml:space="preserve">Пробирка </w:t>
      </w:r>
      <w:r w:rsidR="00372181">
        <w:rPr>
          <w:rFonts w:cs="Times New Roman"/>
          <w:bCs/>
          <w:lang w:eastAsia="zh-CN"/>
        </w:rPr>
        <w:t>пластиков</w:t>
      </w:r>
      <w:r>
        <w:rPr>
          <w:rFonts w:cs="Times New Roman"/>
          <w:bCs/>
          <w:lang w:eastAsia="zh-CN"/>
        </w:rPr>
        <w:t>ая</w:t>
      </w:r>
      <w:r w:rsidR="004533C9">
        <w:rPr>
          <w:rFonts w:cs="Times New Roman"/>
          <w:bCs/>
          <w:lang w:eastAsia="zh-CN"/>
        </w:rPr>
        <w:t xml:space="preserve"> </w:t>
      </w:r>
      <w:r w:rsidR="004D4D24">
        <w:rPr>
          <w:rFonts w:cs="Times New Roman"/>
          <w:bCs/>
          <w:lang w:eastAsia="zh-CN"/>
        </w:rPr>
        <w:t xml:space="preserve">на </w:t>
      </w:r>
      <w:r w:rsidR="00372181">
        <w:rPr>
          <w:rFonts w:cs="Times New Roman"/>
          <w:bCs/>
          <w:lang w:eastAsia="zh-CN"/>
        </w:rPr>
        <w:t>2</w:t>
      </w:r>
      <w:r w:rsidR="004D4D24">
        <w:rPr>
          <w:rFonts w:cs="Times New Roman"/>
          <w:bCs/>
          <w:lang w:eastAsia="zh-CN"/>
        </w:rPr>
        <w:t xml:space="preserve"> мл </w:t>
      </w:r>
      <w:r w:rsidR="00B11CDA">
        <w:rPr>
          <w:rFonts w:cs="Times New Roman"/>
          <w:bCs/>
          <w:lang w:eastAsia="zh-CN"/>
        </w:rPr>
        <w:t xml:space="preserve">с </w:t>
      </w:r>
      <w:r w:rsidR="004D4D24">
        <w:rPr>
          <w:rFonts w:cs="Times New Roman"/>
          <w:bCs/>
          <w:lang w:eastAsia="zh-CN"/>
        </w:rPr>
        <w:t>кофеин</w:t>
      </w:r>
      <w:r w:rsidR="0014020A">
        <w:rPr>
          <w:rFonts w:cs="Times New Roman"/>
          <w:bCs/>
          <w:lang w:eastAsia="zh-CN"/>
        </w:rPr>
        <w:t>ом</w:t>
      </w:r>
    </w:p>
    <w:p w14:paraId="6B28DEA5" w14:textId="05BCD51C" w:rsidR="006942C6" w:rsidRDefault="004A54A5" w:rsidP="005502B4">
      <w:pPr>
        <w:pStyle w:val="14TNR"/>
        <w:spacing w:before="120"/>
        <w:rPr>
          <w:rFonts w:cs="Times New Roman"/>
          <w:bCs/>
          <w:lang w:eastAsia="zh-CN"/>
        </w:rPr>
      </w:pPr>
      <w:r w:rsidRPr="00E12C3D">
        <w:rPr>
          <w:rFonts w:cs="Times New Roman"/>
          <w:bCs/>
          <w:lang w:eastAsia="zh-CN"/>
        </w:rPr>
        <w:t>К</w:t>
      </w:r>
      <w:r w:rsidR="00781E3F" w:rsidRPr="005E4C47">
        <w:rPr>
          <w:rFonts w:cs="Times New Roman"/>
          <w:bCs/>
          <w:lang w:eastAsia="zh-CN"/>
        </w:rPr>
        <w:t>офеи</w:t>
      </w:r>
      <w:r w:rsidR="0014020A">
        <w:rPr>
          <w:rFonts w:cs="Times New Roman"/>
          <w:bCs/>
          <w:lang w:eastAsia="zh-CN"/>
        </w:rPr>
        <w:t xml:space="preserve">н, </w:t>
      </w:r>
      <w:r w:rsidRPr="005E4C47">
        <w:rPr>
          <w:rFonts w:cs="Times New Roman"/>
          <w:bCs/>
          <w:lang w:eastAsia="zh-CN"/>
        </w:rPr>
        <w:t>вы</w:t>
      </w:r>
      <w:r w:rsidR="00781E3F" w:rsidRPr="005E4C47">
        <w:rPr>
          <w:rFonts w:cs="Times New Roman"/>
          <w:bCs/>
          <w:lang w:eastAsia="zh-CN"/>
        </w:rPr>
        <w:t xml:space="preserve">данный вам в </w:t>
      </w:r>
      <w:r w:rsidR="00B11CDA">
        <w:rPr>
          <w:rFonts w:cs="Times New Roman"/>
          <w:bCs/>
          <w:lang w:eastAsia="zh-CN"/>
        </w:rPr>
        <w:t>пробирке</w:t>
      </w:r>
      <w:r w:rsidR="00B11CDA" w:rsidRPr="005E4C47">
        <w:rPr>
          <w:rFonts w:cs="Times New Roman"/>
          <w:bCs/>
          <w:lang w:eastAsia="zh-CN"/>
        </w:rPr>
        <w:t xml:space="preserve"> </w:t>
      </w:r>
      <w:r w:rsidRPr="005E4C47">
        <w:rPr>
          <w:rFonts w:cs="Times New Roman"/>
          <w:bCs/>
          <w:lang w:eastAsia="zh-CN"/>
        </w:rPr>
        <w:t xml:space="preserve">с надписью </w:t>
      </w:r>
      <w:r w:rsidR="00E12C3D" w:rsidRPr="0027148A">
        <w:rPr>
          <w:rFonts w:cs="Times New Roman"/>
          <w:bCs/>
          <w:lang w:eastAsia="zh-CN"/>
        </w:rPr>
        <w:t>«</w:t>
      </w:r>
      <w:r w:rsidR="002832EA">
        <w:rPr>
          <w:rFonts w:cs="Times New Roman"/>
          <w:bCs/>
          <w:lang w:val="en-US" w:eastAsia="zh-CN"/>
        </w:rPr>
        <w:t>Caffeine</w:t>
      </w:r>
      <w:r w:rsidR="00E12C3D" w:rsidRPr="0027148A">
        <w:rPr>
          <w:rFonts w:cs="Times New Roman"/>
          <w:bCs/>
          <w:lang w:eastAsia="zh-CN"/>
        </w:rPr>
        <w:t>»</w:t>
      </w:r>
      <w:r w:rsidRPr="005E4C47">
        <w:rPr>
          <w:rFonts w:cs="Times New Roman"/>
          <w:bCs/>
          <w:lang w:eastAsia="zh-CN"/>
        </w:rPr>
        <w:t>,</w:t>
      </w:r>
      <w:r w:rsidR="00781E3F" w:rsidRPr="005E4C47">
        <w:rPr>
          <w:rFonts w:cs="Times New Roman"/>
          <w:bCs/>
          <w:lang w:eastAsia="zh-CN"/>
        </w:rPr>
        <w:t xml:space="preserve"> </w:t>
      </w:r>
      <w:r w:rsidR="006942C6">
        <w:rPr>
          <w:rFonts w:cs="Times New Roman"/>
          <w:bCs/>
          <w:lang w:eastAsia="zh-CN"/>
        </w:rPr>
        <w:t xml:space="preserve">перенесите </w:t>
      </w:r>
      <w:r w:rsidR="00AD152B">
        <w:rPr>
          <w:rFonts w:cs="Times New Roman"/>
          <w:bCs/>
          <w:lang w:eastAsia="zh-CN"/>
        </w:rPr>
        <w:t xml:space="preserve">в </w:t>
      </w:r>
      <w:r w:rsidR="008633B4">
        <w:rPr>
          <w:rFonts w:cs="Times New Roman"/>
          <w:bCs/>
          <w:lang w:eastAsia="zh-CN"/>
        </w:rPr>
        <w:t xml:space="preserve">маленькую </w:t>
      </w:r>
      <w:r w:rsidR="00AD152B">
        <w:rPr>
          <w:rFonts w:cs="Times New Roman"/>
          <w:bCs/>
          <w:lang w:eastAsia="zh-CN"/>
        </w:rPr>
        <w:t>фарфоровую чашу</w:t>
      </w:r>
      <w:r w:rsidR="00781E3F">
        <w:rPr>
          <w:rFonts w:cs="Times New Roman"/>
          <w:bCs/>
          <w:lang w:eastAsia="zh-CN"/>
        </w:rPr>
        <w:t xml:space="preserve"> </w:t>
      </w:r>
      <w:r w:rsidR="008633B4">
        <w:rPr>
          <w:rFonts w:cs="Times New Roman"/>
          <w:bCs/>
          <w:lang w:eastAsia="zh-CN"/>
        </w:rPr>
        <w:t>на 100 мл</w:t>
      </w:r>
      <w:r w:rsidR="00AD152B">
        <w:rPr>
          <w:rFonts w:cs="Times New Roman"/>
          <w:bCs/>
          <w:lang w:eastAsia="zh-CN"/>
        </w:rPr>
        <w:t xml:space="preserve">, добавьте </w:t>
      </w:r>
      <w:r w:rsidR="001149C7">
        <w:rPr>
          <w:rFonts w:cs="Times New Roman"/>
          <w:bCs/>
          <w:lang w:eastAsia="zh-CN"/>
        </w:rPr>
        <w:t>2 мл</w:t>
      </w:r>
      <w:r w:rsidR="00781E3F">
        <w:rPr>
          <w:rFonts w:cs="Times New Roman"/>
          <w:bCs/>
          <w:lang w:eastAsia="zh-CN"/>
        </w:rPr>
        <w:t xml:space="preserve"> </w:t>
      </w:r>
      <w:r w:rsidR="00DD0625">
        <w:rPr>
          <w:rFonts w:cs="Times New Roman"/>
          <w:bCs/>
          <w:lang w:eastAsia="zh-CN"/>
        </w:rPr>
        <w:t>3</w:t>
      </w:r>
      <w:r w:rsidR="00AD152B">
        <w:rPr>
          <w:rFonts w:cs="Times New Roman"/>
          <w:bCs/>
          <w:lang w:eastAsia="zh-CN"/>
        </w:rPr>
        <w:t>%</w:t>
      </w:r>
      <w:bookmarkStart w:id="1" w:name="_Hlk126956520"/>
      <w:r w:rsidR="001149C7">
        <w:rPr>
          <w:rFonts w:cs="Times New Roman"/>
          <w:bCs/>
          <w:lang w:eastAsia="zh-CN"/>
        </w:rPr>
        <w:t> </w:t>
      </w:r>
      <w:r w:rsidR="00AD152B">
        <w:rPr>
          <w:rFonts w:cs="Times New Roman"/>
          <w:bCs/>
          <w:lang w:val="en-US" w:eastAsia="zh-CN"/>
        </w:rPr>
        <w:t>H</w:t>
      </w:r>
      <w:r w:rsidR="00AD152B" w:rsidRPr="00AD152B">
        <w:rPr>
          <w:rFonts w:cs="Times New Roman"/>
          <w:bCs/>
          <w:vertAlign w:val="subscript"/>
          <w:lang w:eastAsia="zh-CN"/>
        </w:rPr>
        <w:t>2</w:t>
      </w:r>
      <w:r w:rsidR="00AD152B">
        <w:rPr>
          <w:rFonts w:cs="Times New Roman"/>
          <w:bCs/>
          <w:lang w:val="en-US" w:eastAsia="zh-CN"/>
        </w:rPr>
        <w:t>O</w:t>
      </w:r>
      <w:r w:rsidR="00AD152B" w:rsidRPr="00AD152B">
        <w:rPr>
          <w:rFonts w:cs="Times New Roman"/>
          <w:bCs/>
          <w:vertAlign w:val="subscript"/>
          <w:lang w:eastAsia="zh-CN"/>
        </w:rPr>
        <w:t xml:space="preserve">2 </w:t>
      </w:r>
      <w:r w:rsidR="00AD152B">
        <w:rPr>
          <w:rFonts w:cs="Times New Roman"/>
          <w:bCs/>
          <w:lang w:eastAsia="zh-CN"/>
        </w:rPr>
        <w:t xml:space="preserve">и </w:t>
      </w:r>
      <w:r w:rsidR="001149C7">
        <w:rPr>
          <w:rFonts w:cs="Times New Roman"/>
          <w:bCs/>
          <w:lang w:eastAsia="zh-CN"/>
        </w:rPr>
        <w:t xml:space="preserve">3 капли </w:t>
      </w:r>
      <w:proofErr w:type="spellStart"/>
      <w:r w:rsidR="00781E3F" w:rsidRPr="00781E3F">
        <w:rPr>
          <w:rFonts w:cs="Times New Roman"/>
          <w:bCs/>
          <w:lang w:eastAsia="zh-CN"/>
        </w:rPr>
        <w:t>конц</w:t>
      </w:r>
      <w:proofErr w:type="spellEnd"/>
      <w:r w:rsidR="00781E3F">
        <w:rPr>
          <w:rFonts w:cs="Times New Roman"/>
          <w:bCs/>
          <w:lang w:eastAsia="zh-CN"/>
        </w:rPr>
        <w:t>.</w:t>
      </w:r>
      <w:r w:rsidR="00781E3F" w:rsidRPr="00781E3F">
        <w:rPr>
          <w:rFonts w:cs="Times New Roman"/>
          <w:bCs/>
          <w:lang w:eastAsia="zh-CN"/>
        </w:rPr>
        <w:t xml:space="preserve"> </w:t>
      </w:r>
      <w:r w:rsidR="00AD152B">
        <w:rPr>
          <w:rFonts w:cs="Times New Roman"/>
          <w:bCs/>
          <w:lang w:val="en-US" w:eastAsia="zh-CN"/>
        </w:rPr>
        <w:t>HCl</w:t>
      </w:r>
      <w:bookmarkEnd w:id="1"/>
      <w:r w:rsidR="00AD152B">
        <w:rPr>
          <w:rFonts w:cs="Times New Roman"/>
          <w:bCs/>
          <w:lang w:eastAsia="zh-CN"/>
        </w:rPr>
        <w:t>. Поместите чашу на электроплитку</w:t>
      </w:r>
      <w:r w:rsidR="00781E3F" w:rsidRPr="008633B4">
        <w:t xml:space="preserve">, </w:t>
      </w:r>
      <w:r w:rsidR="00781E3F" w:rsidRPr="005E4C47">
        <w:t>находящуюся в вытяжном шкафу,</w:t>
      </w:r>
      <w:r w:rsidR="00AD152B">
        <w:rPr>
          <w:rFonts w:cs="Times New Roman"/>
          <w:bCs/>
          <w:lang w:eastAsia="zh-CN"/>
        </w:rPr>
        <w:t xml:space="preserve"> и</w:t>
      </w:r>
      <w:r w:rsidR="002832EA">
        <w:rPr>
          <w:rFonts w:cs="Times New Roman"/>
          <w:bCs/>
          <w:lang w:eastAsia="zh-CN"/>
        </w:rPr>
        <w:t xml:space="preserve"> упарьте досуха</w:t>
      </w:r>
      <w:r w:rsidR="00FA390A">
        <w:rPr>
          <w:rFonts w:cs="Times New Roman"/>
          <w:bCs/>
          <w:lang w:eastAsia="zh-CN"/>
        </w:rPr>
        <w:t xml:space="preserve"> (около 15 мин)</w:t>
      </w:r>
      <w:r w:rsidR="002832EA">
        <w:rPr>
          <w:rFonts w:cs="Times New Roman"/>
          <w:bCs/>
          <w:lang w:eastAsia="zh-CN"/>
        </w:rPr>
        <w:t>. Продолжайте нагре</w:t>
      </w:r>
      <w:r w:rsidR="00FA390A">
        <w:rPr>
          <w:rFonts w:cs="Times New Roman"/>
          <w:bCs/>
          <w:lang w:eastAsia="zh-CN"/>
        </w:rPr>
        <w:t>в</w:t>
      </w:r>
      <w:r w:rsidR="002832EA">
        <w:rPr>
          <w:rFonts w:cs="Times New Roman"/>
          <w:bCs/>
          <w:lang w:eastAsia="zh-CN"/>
        </w:rPr>
        <w:t>ание до образования оранжево-желтого продукта</w:t>
      </w:r>
      <w:r w:rsidR="00FA390A">
        <w:rPr>
          <w:rFonts w:cs="Times New Roman"/>
          <w:bCs/>
          <w:lang w:eastAsia="zh-CN"/>
        </w:rPr>
        <w:t xml:space="preserve"> (1-2 мин)</w:t>
      </w:r>
      <w:r w:rsidR="002832EA">
        <w:rPr>
          <w:rFonts w:cs="Times New Roman"/>
          <w:bCs/>
          <w:lang w:eastAsia="zh-CN"/>
        </w:rPr>
        <w:t>. Как только продукт образуется, в горячую чашу добавьте несколько</w:t>
      </w:r>
      <w:r w:rsidR="00FA390A">
        <w:rPr>
          <w:rFonts w:cs="Times New Roman"/>
          <w:bCs/>
          <w:lang w:eastAsia="zh-CN"/>
        </w:rPr>
        <w:t xml:space="preserve"> капель</w:t>
      </w:r>
      <w:r w:rsidR="002503C8">
        <w:rPr>
          <w:rFonts w:cs="Times New Roman"/>
          <w:bCs/>
          <w:lang w:eastAsia="zh-CN"/>
        </w:rPr>
        <w:t xml:space="preserve"> </w:t>
      </w:r>
      <w:proofErr w:type="spellStart"/>
      <w:r w:rsidR="00781E3F">
        <w:rPr>
          <w:rFonts w:cs="Times New Roman"/>
          <w:bCs/>
          <w:lang w:eastAsia="zh-CN"/>
        </w:rPr>
        <w:t>конц</w:t>
      </w:r>
      <w:proofErr w:type="spellEnd"/>
      <w:r w:rsidR="00781E3F">
        <w:rPr>
          <w:rFonts w:cs="Times New Roman"/>
          <w:bCs/>
          <w:lang w:eastAsia="zh-CN"/>
        </w:rPr>
        <w:t xml:space="preserve">. </w:t>
      </w:r>
      <w:r w:rsidR="002503C8">
        <w:rPr>
          <w:rFonts w:cs="Times New Roman"/>
          <w:bCs/>
          <w:lang w:val="en-US" w:eastAsia="zh-CN"/>
        </w:rPr>
        <w:t>NH</w:t>
      </w:r>
      <w:r w:rsidR="002503C8" w:rsidRPr="00B72D98">
        <w:rPr>
          <w:rFonts w:cs="Times New Roman"/>
          <w:bCs/>
          <w:vertAlign w:val="subscript"/>
          <w:lang w:eastAsia="zh-CN"/>
        </w:rPr>
        <w:t>3</w:t>
      </w:r>
      <w:r w:rsidR="008E1D3C" w:rsidRPr="008E1D3C">
        <w:rPr>
          <w:rFonts w:cs="Times New Roman"/>
          <w:bCs/>
          <w:lang w:eastAsia="zh-CN"/>
        </w:rPr>
        <w:t xml:space="preserve">, </w:t>
      </w:r>
      <w:r w:rsidR="008E1D3C">
        <w:rPr>
          <w:rFonts w:cs="Times New Roman"/>
          <w:bCs/>
          <w:lang w:eastAsia="zh-CN"/>
        </w:rPr>
        <w:t xml:space="preserve">пока не перестанет </w:t>
      </w:r>
      <w:r w:rsidR="00B76BF9">
        <w:rPr>
          <w:rFonts w:cs="Times New Roman"/>
          <w:bCs/>
          <w:lang w:eastAsia="zh-CN"/>
        </w:rPr>
        <w:t>усиливаться</w:t>
      </w:r>
      <w:r w:rsidR="005502B4">
        <w:rPr>
          <w:rFonts w:cs="Times New Roman"/>
          <w:bCs/>
          <w:lang w:eastAsia="zh-CN"/>
        </w:rPr>
        <w:t xml:space="preserve"> фиолетов</w:t>
      </w:r>
      <w:r w:rsidR="001149C7">
        <w:rPr>
          <w:rFonts w:cs="Times New Roman"/>
          <w:bCs/>
          <w:lang w:eastAsia="zh-CN"/>
        </w:rPr>
        <w:t>о-пурпурная</w:t>
      </w:r>
      <w:r w:rsidR="005502B4">
        <w:rPr>
          <w:rFonts w:cs="Times New Roman"/>
          <w:bCs/>
          <w:lang w:eastAsia="zh-CN"/>
        </w:rPr>
        <w:t xml:space="preserve"> окраска</w:t>
      </w:r>
      <w:r w:rsidR="008E1D3C">
        <w:rPr>
          <w:rFonts w:cs="Times New Roman"/>
          <w:bCs/>
          <w:lang w:eastAsia="zh-CN"/>
        </w:rPr>
        <w:t>.</w:t>
      </w:r>
      <w:r w:rsidR="0088679B">
        <w:rPr>
          <w:rFonts w:cs="Times New Roman"/>
          <w:bCs/>
          <w:lang w:eastAsia="zh-CN"/>
        </w:rPr>
        <w:t xml:space="preserve"> </w:t>
      </w:r>
      <w:r w:rsidR="0014020A">
        <w:rPr>
          <w:rFonts w:cs="Times New Roman"/>
          <w:bCs/>
          <w:lang w:eastAsia="zh-CN"/>
        </w:rPr>
        <w:t>Дистиллированной водой</w:t>
      </w:r>
      <w:r w:rsidR="004533C9">
        <w:rPr>
          <w:rFonts w:cs="Times New Roman"/>
          <w:bCs/>
          <w:lang w:eastAsia="zh-CN"/>
        </w:rPr>
        <w:t xml:space="preserve"> аккуратно</w:t>
      </w:r>
      <w:r w:rsidR="005502B4">
        <w:rPr>
          <w:rFonts w:cs="Times New Roman"/>
          <w:bCs/>
          <w:lang w:eastAsia="zh-CN"/>
        </w:rPr>
        <w:t xml:space="preserve"> </w:t>
      </w:r>
      <w:r w:rsidR="005C7341">
        <w:rPr>
          <w:rFonts w:cs="Times New Roman"/>
          <w:bCs/>
          <w:lang w:eastAsia="zh-CN"/>
        </w:rPr>
        <w:t>смойте об</w:t>
      </w:r>
      <w:r w:rsidR="00781E3F">
        <w:rPr>
          <w:rFonts w:cs="Times New Roman"/>
          <w:bCs/>
          <w:lang w:eastAsia="zh-CN"/>
        </w:rPr>
        <w:t xml:space="preserve">разовавшийся продукт в пробирку, </w:t>
      </w:r>
      <w:r w:rsidR="00781E3F" w:rsidRPr="00B30EBA">
        <w:rPr>
          <w:rFonts w:cs="Times New Roman"/>
          <w:bCs/>
          <w:lang w:eastAsia="zh-CN"/>
        </w:rPr>
        <w:t>доведите</w:t>
      </w:r>
      <w:r w:rsidR="00781E3F" w:rsidRPr="00B920E7">
        <w:rPr>
          <w:rFonts w:cs="Times New Roman"/>
          <w:bCs/>
          <w:lang w:eastAsia="zh-CN"/>
        </w:rPr>
        <w:t xml:space="preserve"> до метки</w:t>
      </w:r>
      <w:r w:rsidR="00FA390A">
        <w:rPr>
          <w:rFonts w:cs="Times New Roman"/>
          <w:bCs/>
          <w:lang w:eastAsia="zh-CN"/>
        </w:rPr>
        <w:t xml:space="preserve"> (5 мл)</w:t>
      </w:r>
      <w:r w:rsidR="00781E3F">
        <w:rPr>
          <w:rFonts w:cs="Times New Roman"/>
          <w:bCs/>
          <w:lang w:eastAsia="zh-CN"/>
        </w:rPr>
        <w:t xml:space="preserve">. </w:t>
      </w:r>
      <w:r w:rsidR="00781E3F" w:rsidRPr="005E4C47">
        <w:rPr>
          <w:rFonts w:cs="Times New Roman"/>
          <w:bCs/>
          <w:lang w:eastAsia="zh-CN"/>
        </w:rPr>
        <w:t>Подойдите</w:t>
      </w:r>
      <w:r w:rsidR="00781E3F">
        <w:rPr>
          <w:rFonts w:cs="Times New Roman"/>
          <w:bCs/>
          <w:lang w:eastAsia="zh-CN"/>
        </w:rPr>
        <w:t xml:space="preserve"> к преподавателю, чтобы </w:t>
      </w:r>
      <w:r w:rsidR="006B09F7">
        <w:rPr>
          <w:rFonts w:cs="Times New Roman"/>
          <w:bCs/>
          <w:lang w:eastAsia="zh-CN"/>
        </w:rPr>
        <w:t>он оценил полученную окраску, отражающую выход продукта</w:t>
      </w:r>
      <w:r w:rsidR="001F3F42">
        <w:rPr>
          <w:rFonts w:cs="Times New Roman"/>
          <w:bCs/>
          <w:lang w:eastAsia="zh-CN"/>
        </w:rPr>
        <w:t>.</w:t>
      </w:r>
    </w:p>
    <w:p w14:paraId="1E1A501F" w14:textId="77777777" w:rsidR="004E4506" w:rsidRDefault="00FA390A" w:rsidP="005502B4">
      <w:pPr>
        <w:pStyle w:val="14TNR"/>
        <w:spacing w:before="120"/>
        <w:rPr>
          <w:rFonts w:cs="Times New Roman"/>
          <w:bCs/>
          <w:lang w:eastAsia="zh-CN"/>
        </w:rPr>
      </w:pPr>
      <w:r>
        <w:rPr>
          <w:rFonts w:cs="Times New Roman"/>
          <w:bCs/>
          <w:lang w:eastAsia="zh-CN"/>
        </w:rPr>
        <w:t>Окраска</w:t>
      </w:r>
      <w:r w:rsidR="006B09F7">
        <w:rPr>
          <w:rFonts w:cs="Times New Roman"/>
          <w:bCs/>
          <w:lang w:eastAsia="zh-CN"/>
        </w:rPr>
        <w:t xml:space="preserve"> (заполняется преподавателем)</w:t>
      </w:r>
      <w:r>
        <w:rPr>
          <w:rFonts w:cs="Times New Roman"/>
          <w:bCs/>
          <w:lang w:eastAsia="zh-CN"/>
        </w:rPr>
        <w:t xml:space="preserve"> _____________ </w:t>
      </w:r>
    </w:p>
    <w:p w14:paraId="120E15D3" w14:textId="2874A63E" w:rsidR="00FA390A" w:rsidRDefault="00FA390A" w:rsidP="005502B4">
      <w:pPr>
        <w:pStyle w:val="14TNR"/>
        <w:spacing w:before="120"/>
        <w:rPr>
          <w:rFonts w:cs="Times New Roman"/>
          <w:bCs/>
          <w:lang w:eastAsia="zh-CN"/>
        </w:rPr>
      </w:pPr>
      <w:r>
        <w:rPr>
          <w:rFonts w:cs="Times New Roman"/>
          <w:bCs/>
          <w:lang w:eastAsia="zh-CN"/>
        </w:rPr>
        <w:t>Подпись преподавателя__________</w:t>
      </w:r>
    </w:p>
    <w:p w14:paraId="49233BE0" w14:textId="77777777" w:rsidR="00A1018C" w:rsidRDefault="00A1018C" w:rsidP="00A1018C">
      <w:pPr>
        <w:pStyle w:val="14TNR"/>
        <w:ind w:firstLine="0"/>
        <w:outlineLvl w:val="0"/>
        <w:rPr>
          <w:rFonts w:cs="Times New Roman"/>
          <w:b/>
          <w:color w:val="000000" w:themeColor="text1"/>
        </w:rPr>
      </w:pPr>
    </w:p>
    <w:p w14:paraId="0FA07B19" w14:textId="77777777" w:rsidR="00FE6924" w:rsidRDefault="00FE6924">
      <w:pPr>
        <w:rPr>
          <w:rFonts w:ascii="Times New Roman" w:hAnsi="Times New Roman" w:cs="Times New Roman"/>
          <w:b/>
          <w:color w:val="000000" w:themeColor="text1"/>
        </w:rPr>
      </w:pPr>
      <w:r>
        <w:rPr>
          <w:rFonts w:cs="Times New Roman"/>
          <w:b/>
          <w:color w:val="000000" w:themeColor="text1"/>
        </w:rPr>
        <w:br w:type="page"/>
      </w:r>
    </w:p>
    <w:p w14:paraId="63DA96C8" w14:textId="4227E59C" w:rsidR="00296EF3" w:rsidRPr="00296EF3" w:rsidRDefault="00A1018C" w:rsidP="00A1018C">
      <w:pPr>
        <w:pStyle w:val="14TNR"/>
        <w:ind w:firstLine="0"/>
        <w:jc w:val="center"/>
        <w:outlineLvl w:val="0"/>
        <w:rPr>
          <w:rFonts w:cs="Times New Roman"/>
          <w:b/>
          <w:color w:val="000000" w:themeColor="text1"/>
        </w:rPr>
      </w:pPr>
      <w:r>
        <w:rPr>
          <w:rFonts w:cs="Times New Roman"/>
          <w:b/>
          <w:color w:val="000000" w:themeColor="text1"/>
        </w:rPr>
        <w:lastRenderedPageBreak/>
        <w:t xml:space="preserve">Часть 3. </w:t>
      </w:r>
      <w:proofErr w:type="spellStart"/>
      <w:r w:rsidR="00296EF3" w:rsidRPr="00296EF3">
        <w:rPr>
          <w:rFonts w:cs="Times New Roman"/>
          <w:b/>
          <w:color w:val="000000" w:themeColor="text1"/>
        </w:rPr>
        <w:t>Комплексонометрическое</w:t>
      </w:r>
      <w:proofErr w:type="spellEnd"/>
      <w:r w:rsidR="00296EF3" w:rsidRPr="00296EF3">
        <w:rPr>
          <w:rFonts w:cs="Times New Roman"/>
          <w:b/>
          <w:color w:val="000000" w:themeColor="text1"/>
        </w:rPr>
        <w:t xml:space="preserve"> определение </w:t>
      </w:r>
      <w:r w:rsidR="008D45F4">
        <w:rPr>
          <w:rFonts w:cs="Times New Roman"/>
          <w:b/>
          <w:color w:val="000000" w:themeColor="text1"/>
        </w:rPr>
        <w:t>кальция</w:t>
      </w:r>
      <w:r w:rsidR="00AE79C3" w:rsidRPr="00AE79C3">
        <w:rPr>
          <w:rFonts w:cs="Times New Roman"/>
          <w:b/>
          <w:color w:val="000000" w:themeColor="text1"/>
        </w:rPr>
        <w:t xml:space="preserve"> </w:t>
      </w:r>
      <w:r w:rsidR="00AE79C3">
        <w:rPr>
          <w:rFonts w:cs="Times New Roman"/>
          <w:b/>
          <w:color w:val="000000" w:themeColor="text1"/>
        </w:rPr>
        <w:t>в таблетках глюконата кальция</w:t>
      </w:r>
    </w:p>
    <w:p w14:paraId="413339C1" w14:textId="03EB464B" w:rsidR="00E33FEA" w:rsidRPr="00D10BA6" w:rsidRDefault="00E33FEA" w:rsidP="00E33FEA">
      <w:pPr>
        <w:pStyle w:val="14TNR"/>
        <w:spacing w:line="276" w:lineRule="auto"/>
        <w:rPr>
          <w:rFonts w:cs="Times New Roman"/>
          <w:bCs/>
          <w:i/>
          <w:iCs/>
          <w:color w:val="000000" w:themeColor="text1"/>
        </w:rPr>
      </w:pPr>
      <w:r w:rsidRPr="00D10BA6">
        <w:rPr>
          <w:rFonts w:cs="Times New Roman"/>
          <w:bCs/>
          <w:i/>
          <w:iCs/>
          <w:color w:val="000000" w:themeColor="text1"/>
        </w:rPr>
        <w:t>Реактивы</w:t>
      </w:r>
    </w:p>
    <w:p w14:paraId="4F0FA7AA" w14:textId="6035E60D" w:rsidR="00E33FEA" w:rsidRPr="005E4C47" w:rsidRDefault="0014020A" w:rsidP="00554589">
      <w:pPr>
        <w:pStyle w:val="14TNR"/>
        <w:numPr>
          <w:ilvl w:val="0"/>
          <w:numId w:val="8"/>
        </w:numPr>
        <w:spacing w:line="276" w:lineRule="auto"/>
        <w:rPr>
          <w:rFonts w:cs="Times New Roman"/>
          <w:bCs/>
          <w:color w:val="000000" w:themeColor="text1"/>
        </w:rPr>
      </w:pPr>
      <w:r>
        <w:rPr>
          <w:rFonts w:cs="Times New Roman"/>
          <w:bCs/>
          <w:color w:val="000000" w:themeColor="text1"/>
        </w:rPr>
        <w:t>Измельченные таблетки</w:t>
      </w:r>
      <w:r w:rsidR="00AE79C3">
        <w:rPr>
          <w:rFonts w:cs="Times New Roman"/>
          <w:bCs/>
          <w:color w:val="000000" w:themeColor="text1"/>
        </w:rPr>
        <w:t xml:space="preserve"> глюконата кальция</w:t>
      </w:r>
    </w:p>
    <w:p w14:paraId="0E7E1A0E" w14:textId="340D24CD" w:rsidR="003D1F05" w:rsidRDefault="003D1F05" w:rsidP="00554589">
      <w:pPr>
        <w:pStyle w:val="14TNR"/>
        <w:numPr>
          <w:ilvl w:val="0"/>
          <w:numId w:val="8"/>
        </w:numPr>
        <w:spacing w:line="276" w:lineRule="auto"/>
        <w:rPr>
          <w:rFonts w:cs="Times New Roman"/>
          <w:bCs/>
          <w:color w:val="000000" w:themeColor="text1"/>
        </w:rPr>
      </w:pPr>
      <w:r w:rsidRPr="003D1F05">
        <w:rPr>
          <w:rFonts w:cs="Times New Roman"/>
          <w:bCs/>
          <w:color w:val="000000" w:themeColor="text1"/>
        </w:rPr>
        <w:t xml:space="preserve">Стандартный раствор </w:t>
      </w:r>
      <w:r w:rsidRPr="003D1F05">
        <w:rPr>
          <w:rFonts w:cs="Times New Roman"/>
          <w:bCs/>
          <w:color w:val="000000" w:themeColor="text1"/>
          <w:lang w:val="en-US"/>
        </w:rPr>
        <w:t>Na</w:t>
      </w:r>
      <w:r w:rsidRPr="003D1F05">
        <w:rPr>
          <w:rFonts w:cs="Times New Roman"/>
          <w:bCs/>
          <w:color w:val="000000" w:themeColor="text1"/>
          <w:vertAlign w:val="subscript"/>
        </w:rPr>
        <w:t>2</w:t>
      </w:r>
      <w:r w:rsidRPr="003D1F05">
        <w:rPr>
          <w:rFonts w:cs="Times New Roman"/>
          <w:bCs/>
          <w:color w:val="000000" w:themeColor="text1"/>
        </w:rPr>
        <w:t>ЭДТА 0.0</w:t>
      </w:r>
      <w:r w:rsidR="009A6202">
        <w:rPr>
          <w:rFonts w:cs="Times New Roman"/>
          <w:bCs/>
          <w:color w:val="000000" w:themeColor="text1"/>
        </w:rPr>
        <w:t>25</w:t>
      </w:r>
      <w:r w:rsidR="004D4D24">
        <w:rPr>
          <w:rFonts w:cs="Times New Roman"/>
          <w:bCs/>
          <w:color w:val="000000" w:themeColor="text1"/>
        </w:rPr>
        <w:t> М</w:t>
      </w:r>
      <w:r w:rsidRPr="003D1F05">
        <w:rPr>
          <w:rFonts w:cs="Times New Roman"/>
          <w:bCs/>
          <w:color w:val="000000" w:themeColor="text1"/>
        </w:rPr>
        <w:t xml:space="preserve"> </w:t>
      </w:r>
    </w:p>
    <w:p w14:paraId="45B56F07" w14:textId="3F6B8D3E" w:rsidR="00E33FEA" w:rsidRPr="0027148A" w:rsidRDefault="00E33FEA" w:rsidP="00554589">
      <w:pPr>
        <w:pStyle w:val="14TNR"/>
        <w:numPr>
          <w:ilvl w:val="0"/>
          <w:numId w:val="8"/>
        </w:numPr>
        <w:spacing w:line="276" w:lineRule="auto"/>
        <w:rPr>
          <w:rFonts w:cs="Times New Roman"/>
          <w:bCs/>
          <w:color w:val="000000" w:themeColor="text1"/>
        </w:rPr>
      </w:pPr>
      <w:r w:rsidRPr="0027148A">
        <w:rPr>
          <w:rFonts w:cs="Times New Roman"/>
          <w:bCs/>
          <w:color w:val="000000" w:themeColor="text1"/>
          <w:lang w:val="en-US"/>
        </w:rPr>
        <w:t>NaOH</w:t>
      </w:r>
      <w:r w:rsidRPr="0027148A">
        <w:rPr>
          <w:rFonts w:cs="Times New Roman"/>
          <w:bCs/>
          <w:color w:val="000000" w:themeColor="text1"/>
        </w:rPr>
        <w:t>, 2 </w:t>
      </w:r>
      <w:r w:rsidRPr="0027148A">
        <w:rPr>
          <w:rFonts w:cs="Times New Roman"/>
          <w:bCs/>
          <w:color w:val="000000" w:themeColor="text1"/>
          <w:lang w:val="en-US"/>
        </w:rPr>
        <w:t>M</w:t>
      </w:r>
      <w:r w:rsidRPr="0027148A">
        <w:rPr>
          <w:rFonts w:cs="Times New Roman"/>
          <w:bCs/>
          <w:color w:val="000000" w:themeColor="text1"/>
        </w:rPr>
        <w:t xml:space="preserve"> (используется из </w:t>
      </w:r>
      <w:r w:rsidRPr="00FE6924">
        <w:rPr>
          <w:rFonts w:cs="Times New Roman"/>
          <w:b/>
          <w:color w:val="000000" w:themeColor="text1"/>
        </w:rPr>
        <w:t>п.1</w:t>
      </w:r>
      <w:r w:rsidRPr="0027148A">
        <w:rPr>
          <w:rFonts w:cs="Times New Roman"/>
          <w:bCs/>
          <w:color w:val="000000" w:themeColor="text1"/>
        </w:rPr>
        <w:t>)</w:t>
      </w:r>
    </w:p>
    <w:p w14:paraId="1C165798" w14:textId="43C3F0B4" w:rsidR="00AE79C3" w:rsidRPr="0027148A" w:rsidRDefault="00AE79C3" w:rsidP="00554589">
      <w:pPr>
        <w:pStyle w:val="14TNR"/>
        <w:numPr>
          <w:ilvl w:val="0"/>
          <w:numId w:val="8"/>
        </w:numPr>
        <w:spacing w:line="276" w:lineRule="auto"/>
        <w:rPr>
          <w:rFonts w:cs="Times New Roman"/>
          <w:bCs/>
          <w:strike/>
          <w:color w:val="000000" w:themeColor="text1"/>
        </w:rPr>
      </w:pPr>
      <w:r w:rsidRPr="0027148A">
        <w:rPr>
          <w:rFonts w:cs="Times New Roman"/>
          <w:bCs/>
          <w:color w:val="000000" w:themeColor="text1"/>
          <w:lang w:val="en-US"/>
        </w:rPr>
        <w:t>HCl</w:t>
      </w:r>
      <w:r w:rsidRPr="0027148A">
        <w:rPr>
          <w:rFonts w:cs="Times New Roman"/>
          <w:bCs/>
          <w:color w:val="000000" w:themeColor="text1"/>
        </w:rPr>
        <w:t>, 2 М</w:t>
      </w:r>
    </w:p>
    <w:p w14:paraId="73F4526E" w14:textId="0E17EF23" w:rsidR="00E33FEA" w:rsidRPr="0027148A" w:rsidRDefault="0027148A" w:rsidP="00554589">
      <w:pPr>
        <w:pStyle w:val="14TNR"/>
        <w:numPr>
          <w:ilvl w:val="0"/>
          <w:numId w:val="8"/>
        </w:numPr>
        <w:spacing w:line="276" w:lineRule="auto"/>
        <w:rPr>
          <w:rFonts w:cs="Times New Roman"/>
          <w:bCs/>
          <w:color w:val="000000" w:themeColor="text1"/>
        </w:rPr>
      </w:pPr>
      <w:r>
        <w:rPr>
          <w:rFonts w:cs="Times New Roman"/>
          <w:bCs/>
          <w:color w:val="000000" w:themeColor="text1"/>
        </w:rPr>
        <w:t xml:space="preserve">Индикатор </w:t>
      </w:r>
      <w:proofErr w:type="spellStart"/>
      <w:r>
        <w:rPr>
          <w:rFonts w:cs="Times New Roman"/>
          <w:bCs/>
          <w:color w:val="000000" w:themeColor="text1"/>
        </w:rPr>
        <w:t>м</w:t>
      </w:r>
      <w:r w:rsidR="00E33FEA" w:rsidRPr="0027148A">
        <w:rPr>
          <w:rFonts w:cs="Times New Roman"/>
          <w:bCs/>
          <w:color w:val="000000" w:themeColor="text1"/>
        </w:rPr>
        <w:t>урексид</w:t>
      </w:r>
      <w:proofErr w:type="spellEnd"/>
      <w:r w:rsidR="00DE2747" w:rsidRPr="0027148A">
        <w:rPr>
          <w:rFonts w:cs="Times New Roman"/>
          <w:bCs/>
          <w:color w:val="000000" w:themeColor="text1"/>
        </w:rPr>
        <w:t xml:space="preserve"> </w:t>
      </w:r>
    </w:p>
    <w:p w14:paraId="38680DF3" w14:textId="5328B2F7" w:rsidR="00E33FEA" w:rsidRDefault="00E33FEA" w:rsidP="00AF2577">
      <w:pPr>
        <w:pStyle w:val="14TNR"/>
        <w:spacing w:before="120" w:line="276" w:lineRule="auto"/>
        <w:rPr>
          <w:rFonts w:cs="Times New Roman"/>
          <w:bCs/>
          <w:i/>
          <w:iCs/>
          <w:color w:val="000000" w:themeColor="text1"/>
        </w:rPr>
      </w:pPr>
      <w:r w:rsidRPr="00D10BA6">
        <w:rPr>
          <w:rFonts w:cs="Times New Roman"/>
          <w:bCs/>
          <w:i/>
          <w:iCs/>
          <w:color w:val="000000" w:themeColor="text1"/>
        </w:rPr>
        <w:t>Оборудование</w:t>
      </w:r>
    </w:p>
    <w:p w14:paraId="2084A722" w14:textId="77777777" w:rsidR="00D357FA" w:rsidRDefault="00D357FA">
      <w:pPr>
        <w:pStyle w:val="14TNR"/>
        <w:numPr>
          <w:ilvl w:val="0"/>
          <w:numId w:val="9"/>
        </w:numPr>
        <w:spacing w:line="276" w:lineRule="auto"/>
        <w:rPr>
          <w:rFonts w:cs="Times New Roman"/>
          <w:bCs/>
          <w:color w:val="000000" w:themeColor="text1"/>
        </w:rPr>
      </w:pPr>
      <w:r w:rsidRPr="00D357FA">
        <w:rPr>
          <w:rFonts w:cs="Times New Roman"/>
          <w:bCs/>
          <w:color w:val="000000" w:themeColor="text1"/>
        </w:rPr>
        <w:t>Мерный цилиндр на 10 мл (1 </w:t>
      </w:r>
      <w:proofErr w:type="spellStart"/>
      <w:r w:rsidRPr="00D357FA">
        <w:rPr>
          <w:rFonts w:cs="Times New Roman"/>
          <w:bCs/>
          <w:color w:val="000000" w:themeColor="text1"/>
        </w:rPr>
        <w:t>шт</w:t>
      </w:r>
      <w:proofErr w:type="spellEnd"/>
      <w:r w:rsidRPr="00D357FA">
        <w:rPr>
          <w:rFonts w:cs="Times New Roman"/>
          <w:bCs/>
          <w:color w:val="000000" w:themeColor="text1"/>
        </w:rPr>
        <w:t>)</w:t>
      </w:r>
    </w:p>
    <w:p w14:paraId="02EB03CF" w14:textId="77F69555" w:rsidR="00E33FEA" w:rsidRPr="00FD0A26" w:rsidRDefault="00D357FA">
      <w:pPr>
        <w:pStyle w:val="14TNR"/>
        <w:numPr>
          <w:ilvl w:val="0"/>
          <w:numId w:val="9"/>
        </w:numPr>
        <w:spacing w:line="276" w:lineRule="auto"/>
        <w:rPr>
          <w:rFonts w:cs="Times New Roman"/>
          <w:bCs/>
          <w:color w:val="000000" w:themeColor="text1"/>
        </w:rPr>
      </w:pPr>
      <w:r>
        <w:rPr>
          <w:rFonts w:cs="Times New Roman"/>
          <w:bCs/>
          <w:color w:val="000000" w:themeColor="text1"/>
        </w:rPr>
        <w:t>Мерный цилиндр на 25</w:t>
      </w:r>
      <w:r w:rsidRPr="00D357FA">
        <w:rPr>
          <w:rFonts w:cs="Times New Roman"/>
          <w:bCs/>
          <w:color w:val="000000" w:themeColor="text1"/>
        </w:rPr>
        <w:t> мл (1 </w:t>
      </w:r>
      <w:proofErr w:type="spellStart"/>
      <w:r w:rsidRPr="00D357FA">
        <w:rPr>
          <w:rFonts w:cs="Times New Roman"/>
          <w:bCs/>
          <w:color w:val="000000" w:themeColor="text1"/>
        </w:rPr>
        <w:t>шт</w:t>
      </w:r>
      <w:proofErr w:type="spellEnd"/>
      <w:r w:rsidRPr="00D357FA">
        <w:rPr>
          <w:rFonts w:cs="Times New Roman"/>
          <w:bCs/>
          <w:color w:val="000000" w:themeColor="text1"/>
        </w:rPr>
        <w:t>)</w:t>
      </w:r>
      <w:r>
        <w:rPr>
          <w:rFonts w:cs="Times New Roman"/>
          <w:bCs/>
          <w:color w:val="000000" w:themeColor="text1"/>
        </w:rPr>
        <w:t xml:space="preserve"> </w:t>
      </w:r>
      <w:r w:rsidRPr="00D357FA">
        <w:rPr>
          <w:rFonts w:cs="Times New Roman"/>
          <w:bCs/>
          <w:color w:val="000000" w:themeColor="text1"/>
        </w:rPr>
        <w:t xml:space="preserve">(используется из </w:t>
      </w:r>
      <w:r w:rsidRPr="00FE6924">
        <w:rPr>
          <w:rFonts w:cs="Times New Roman"/>
          <w:b/>
          <w:color w:val="000000" w:themeColor="text1"/>
        </w:rPr>
        <w:t>п.1</w:t>
      </w:r>
      <w:r w:rsidRPr="00D357FA">
        <w:rPr>
          <w:rFonts w:cs="Times New Roman"/>
          <w:bCs/>
          <w:color w:val="000000" w:themeColor="text1"/>
        </w:rPr>
        <w:t>)</w:t>
      </w:r>
    </w:p>
    <w:p w14:paraId="4C1B004F" w14:textId="42783879" w:rsidR="00AE79C3" w:rsidRPr="00B920E7" w:rsidRDefault="0088679B" w:rsidP="00B920E7">
      <w:pPr>
        <w:pStyle w:val="14TNR"/>
        <w:numPr>
          <w:ilvl w:val="0"/>
          <w:numId w:val="9"/>
        </w:numPr>
        <w:spacing w:line="276" w:lineRule="auto"/>
        <w:rPr>
          <w:rFonts w:cs="Times New Roman"/>
          <w:bCs/>
          <w:color w:val="000000" w:themeColor="text1"/>
        </w:rPr>
      </w:pPr>
      <w:r w:rsidRPr="0027148A">
        <w:rPr>
          <w:rFonts w:cs="Times New Roman"/>
          <w:bCs/>
          <w:color w:val="000000" w:themeColor="text1"/>
        </w:rPr>
        <w:t xml:space="preserve">Стакан на 150 мл для слива (используется из </w:t>
      </w:r>
      <w:r w:rsidRPr="00FE6924">
        <w:rPr>
          <w:rFonts w:cs="Times New Roman"/>
          <w:b/>
          <w:color w:val="000000" w:themeColor="text1"/>
        </w:rPr>
        <w:t>п.1</w:t>
      </w:r>
      <w:r w:rsidRPr="0027148A">
        <w:rPr>
          <w:rFonts w:cs="Times New Roman"/>
          <w:bCs/>
          <w:color w:val="000000" w:themeColor="text1"/>
        </w:rPr>
        <w:t>)</w:t>
      </w:r>
    </w:p>
    <w:p w14:paraId="479AE144" w14:textId="191B62C9" w:rsidR="004609DA" w:rsidRPr="004609DA" w:rsidRDefault="004609DA" w:rsidP="00554589">
      <w:pPr>
        <w:pStyle w:val="14TNR"/>
        <w:numPr>
          <w:ilvl w:val="0"/>
          <w:numId w:val="9"/>
        </w:numPr>
        <w:spacing w:line="276" w:lineRule="auto"/>
        <w:rPr>
          <w:rFonts w:cs="Times New Roman"/>
          <w:bCs/>
          <w:color w:val="000000" w:themeColor="text1"/>
        </w:rPr>
      </w:pPr>
      <w:r w:rsidRPr="004609DA">
        <w:rPr>
          <w:rFonts w:cs="Times New Roman"/>
          <w:bCs/>
          <w:color w:val="000000" w:themeColor="text1"/>
        </w:rPr>
        <w:t xml:space="preserve">Мерный цилиндр </w:t>
      </w:r>
      <w:r w:rsidR="00D357FA">
        <w:rPr>
          <w:rFonts w:cs="Times New Roman"/>
          <w:bCs/>
          <w:color w:val="000000" w:themeColor="text1"/>
        </w:rPr>
        <w:t>на 100 мл</w:t>
      </w:r>
      <w:r w:rsidRPr="004609DA">
        <w:rPr>
          <w:rFonts w:cs="Times New Roman"/>
          <w:bCs/>
          <w:color w:val="000000" w:themeColor="text1"/>
        </w:rPr>
        <w:t xml:space="preserve"> (используется из </w:t>
      </w:r>
      <w:r w:rsidRPr="00FE6924">
        <w:rPr>
          <w:rFonts w:cs="Times New Roman"/>
          <w:b/>
          <w:color w:val="000000" w:themeColor="text1"/>
        </w:rPr>
        <w:t>п.1</w:t>
      </w:r>
      <w:r w:rsidRPr="004609DA">
        <w:rPr>
          <w:rFonts w:cs="Times New Roman"/>
          <w:bCs/>
          <w:color w:val="000000" w:themeColor="text1"/>
        </w:rPr>
        <w:t>)</w:t>
      </w:r>
    </w:p>
    <w:p w14:paraId="55181299" w14:textId="4EF5F092" w:rsidR="00AF2577" w:rsidRPr="00AF2577" w:rsidRDefault="00AF2577" w:rsidP="00554589">
      <w:pPr>
        <w:pStyle w:val="14TNR"/>
        <w:numPr>
          <w:ilvl w:val="0"/>
          <w:numId w:val="9"/>
        </w:numPr>
        <w:spacing w:line="276" w:lineRule="auto"/>
        <w:rPr>
          <w:rFonts w:cs="Times New Roman"/>
          <w:bCs/>
          <w:color w:val="000000" w:themeColor="text1"/>
        </w:rPr>
      </w:pPr>
      <w:r w:rsidRPr="00AF2577">
        <w:rPr>
          <w:rFonts w:cs="Times New Roman"/>
          <w:bCs/>
          <w:color w:val="000000" w:themeColor="text1"/>
        </w:rPr>
        <w:t xml:space="preserve">Мерная колба на 100 мл с пробкой </w:t>
      </w:r>
      <w:r w:rsidR="00054AB8">
        <w:rPr>
          <w:rFonts w:cs="Times New Roman"/>
          <w:bCs/>
          <w:color w:val="000000" w:themeColor="text1"/>
        </w:rPr>
        <w:t>(1 </w:t>
      </w:r>
      <w:proofErr w:type="spellStart"/>
      <w:r w:rsidR="00054AB8">
        <w:rPr>
          <w:rFonts w:cs="Times New Roman"/>
          <w:bCs/>
          <w:color w:val="000000" w:themeColor="text1"/>
        </w:rPr>
        <w:t>шт</w:t>
      </w:r>
      <w:proofErr w:type="spellEnd"/>
      <w:r w:rsidR="00054AB8">
        <w:rPr>
          <w:rFonts w:cs="Times New Roman"/>
          <w:bCs/>
          <w:color w:val="000000" w:themeColor="text1"/>
        </w:rPr>
        <w:t>)</w:t>
      </w:r>
    </w:p>
    <w:p w14:paraId="4B25B718" w14:textId="30897746" w:rsidR="00141F95" w:rsidRDefault="00141F95" w:rsidP="00554589">
      <w:pPr>
        <w:pStyle w:val="14TNR"/>
        <w:numPr>
          <w:ilvl w:val="0"/>
          <w:numId w:val="9"/>
        </w:numPr>
        <w:spacing w:line="276" w:lineRule="auto"/>
        <w:rPr>
          <w:rFonts w:cs="Times New Roman"/>
          <w:bCs/>
          <w:color w:val="000000" w:themeColor="text1"/>
        </w:rPr>
      </w:pPr>
      <w:r w:rsidRPr="00141F95">
        <w:rPr>
          <w:rFonts w:cs="Times New Roman"/>
          <w:bCs/>
          <w:color w:val="000000" w:themeColor="text1"/>
        </w:rPr>
        <w:t>Коническая колба для титрования на 100</w:t>
      </w:r>
      <w:r w:rsidR="003D1F05">
        <w:rPr>
          <w:rFonts w:cs="Times New Roman"/>
          <w:bCs/>
          <w:color w:val="000000" w:themeColor="text1"/>
        </w:rPr>
        <w:t>-125</w:t>
      </w:r>
      <w:r>
        <w:rPr>
          <w:rFonts w:cs="Times New Roman"/>
          <w:bCs/>
          <w:color w:val="000000" w:themeColor="text1"/>
        </w:rPr>
        <w:t> </w:t>
      </w:r>
      <w:r w:rsidRPr="00141F95">
        <w:rPr>
          <w:rFonts w:cs="Times New Roman"/>
          <w:bCs/>
          <w:color w:val="000000" w:themeColor="text1"/>
        </w:rPr>
        <w:t xml:space="preserve">мл </w:t>
      </w:r>
      <w:r>
        <w:rPr>
          <w:rFonts w:cs="Times New Roman"/>
          <w:bCs/>
          <w:color w:val="000000" w:themeColor="text1"/>
        </w:rPr>
        <w:t>(2 </w:t>
      </w:r>
      <w:proofErr w:type="spellStart"/>
      <w:r>
        <w:rPr>
          <w:rFonts w:cs="Times New Roman"/>
          <w:bCs/>
          <w:color w:val="000000" w:themeColor="text1"/>
        </w:rPr>
        <w:t>шт</w:t>
      </w:r>
      <w:proofErr w:type="spellEnd"/>
      <w:r>
        <w:rPr>
          <w:rFonts w:cs="Times New Roman"/>
          <w:bCs/>
          <w:color w:val="000000" w:themeColor="text1"/>
        </w:rPr>
        <w:t>)</w:t>
      </w:r>
    </w:p>
    <w:p w14:paraId="3D42BA91" w14:textId="1BE4A023" w:rsidR="003A08C8" w:rsidRPr="00B920E7" w:rsidRDefault="006D3572" w:rsidP="00B920E7">
      <w:pPr>
        <w:pStyle w:val="14TNR"/>
        <w:numPr>
          <w:ilvl w:val="0"/>
          <w:numId w:val="9"/>
        </w:numPr>
        <w:spacing w:line="276" w:lineRule="auto"/>
        <w:rPr>
          <w:rFonts w:cs="Times New Roman"/>
          <w:bCs/>
          <w:color w:val="000000" w:themeColor="text1"/>
        </w:rPr>
      </w:pPr>
      <w:r w:rsidRPr="00B920E7">
        <w:rPr>
          <w:rFonts w:cs="Times New Roman"/>
          <w:bCs/>
          <w:color w:val="000000" w:themeColor="text1"/>
        </w:rPr>
        <w:t>Банка на 100 мл с крышкой для ЭДТА (1 </w:t>
      </w:r>
      <w:proofErr w:type="spellStart"/>
      <w:r w:rsidRPr="00B920E7">
        <w:rPr>
          <w:rFonts w:cs="Times New Roman"/>
          <w:bCs/>
          <w:color w:val="000000" w:themeColor="text1"/>
        </w:rPr>
        <w:t>шт</w:t>
      </w:r>
      <w:proofErr w:type="spellEnd"/>
      <w:r w:rsidRPr="00B920E7">
        <w:rPr>
          <w:rFonts w:cs="Times New Roman"/>
          <w:bCs/>
          <w:color w:val="000000" w:themeColor="text1"/>
        </w:rPr>
        <w:t>)</w:t>
      </w:r>
    </w:p>
    <w:p w14:paraId="1852C3DA" w14:textId="6F7EE3AB" w:rsidR="001E688F" w:rsidRDefault="00141F95" w:rsidP="00554589">
      <w:pPr>
        <w:pStyle w:val="14TNR"/>
        <w:numPr>
          <w:ilvl w:val="0"/>
          <w:numId w:val="9"/>
        </w:numPr>
        <w:spacing w:line="276" w:lineRule="auto"/>
        <w:rPr>
          <w:rFonts w:cs="Times New Roman"/>
          <w:bCs/>
          <w:color w:val="000000" w:themeColor="text1"/>
        </w:rPr>
      </w:pPr>
      <w:r>
        <w:rPr>
          <w:rFonts w:cs="Times New Roman"/>
          <w:bCs/>
          <w:color w:val="000000" w:themeColor="text1"/>
        </w:rPr>
        <w:t xml:space="preserve">Бюретка на 25 мл </w:t>
      </w:r>
      <w:r w:rsidR="008D45F4">
        <w:rPr>
          <w:rFonts w:cs="Times New Roman"/>
          <w:bCs/>
          <w:color w:val="000000" w:themeColor="text1"/>
        </w:rPr>
        <w:t xml:space="preserve">с краном </w:t>
      </w:r>
      <w:r>
        <w:rPr>
          <w:rFonts w:cs="Times New Roman"/>
          <w:bCs/>
          <w:color w:val="000000" w:themeColor="text1"/>
        </w:rPr>
        <w:t>(1 </w:t>
      </w:r>
      <w:proofErr w:type="spellStart"/>
      <w:r>
        <w:rPr>
          <w:rFonts w:cs="Times New Roman"/>
          <w:bCs/>
          <w:color w:val="000000" w:themeColor="text1"/>
        </w:rPr>
        <w:t>шт</w:t>
      </w:r>
      <w:proofErr w:type="spellEnd"/>
      <w:r>
        <w:rPr>
          <w:rFonts w:cs="Times New Roman"/>
          <w:bCs/>
          <w:color w:val="000000" w:themeColor="text1"/>
        </w:rPr>
        <w:t>)</w:t>
      </w:r>
    </w:p>
    <w:p w14:paraId="49057BC9" w14:textId="4FCCBB2F" w:rsidR="00141F95" w:rsidRPr="00141F95" w:rsidRDefault="00141F95" w:rsidP="00554589">
      <w:pPr>
        <w:pStyle w:val="14TNR"/>
        <w:numPr>
          <w:ilvl w:val="0"/>
          <w:numId w:val="9"/>
        </w:numPr>
        <w:spacing w:line="276" w:lineRule="auto"/>
        <w:rPr>
          <w:rFonts w:cs="Times New Roman"/>
          <w:bCs/>
          <w:color w:val="000000" w:themeColor="text1"/>
        </w:rPr>
      </w:pPr>
      <w:r w:rsidRPr="00141F95">
        <w:rPr>
          <w:rFonts w:cs="Times New Roman"/>
          <w:bCs/>
          <w:color w:val="000000" w:themeColor="text1"/>
        </w:rPr>
        <w:t>Небольшая стеклянная воронка для бюретки</w:t>
      </w:r>
      <w:r>
        <w:rPr>
          <w:rFonts w:cs="Times New Roman"/>
          <w:bCs/>
          <w:color w:val="000000" w:themeColor="text1"/>
        </w:rPr>
        <w:t xml:space="preserve"> (1 </w:t>
      </w:r>
      <w:proofErr w:type="spellStart"/>
      <w:r>
        <w:rPr>
          <w:rFonts w:cs="Times New Roman"/>
          <w:bCs/>
          <w:color w:val="000000" w:themeColor="text1"/>
        </w:rPr>
        <w:t>шт</w:t>
      </w:r>
      <w:proofErr w:type="spellEnd"/>
      <w:r>
        <w:rPr>
          <w:rFonts w:cs="Times New Roman"/>
          <w:bCs/>
          <w:color w:val="000000" w:themeColor="text1"/>
        </w:rPr>
        <w:t>)</w:t>
      </w:r>
    </w:p>
    <w:p w14:paraId="1AA3FF2B" w14:textId="7D200EF3" w:rsidR="00141F95" w:rsidRDefault="00141F95" w:rsidP="00554589">
      <w:pPr>
        <w:pStyle w:val="14TNR"/>
        <w:numPr>
          <w:ilvl w:val="0"/>
          <w:numId w:val="9"/>
        </w:numPr>
        <w:spacing w:line="276" w:lineRule="auto"/>
        <w:rPr>
          <w:rFonts w:cs="Times New Roman"/>
          <w:bCs/>
          <w:color w:val="000000" w:themeColor="text1"/>
        </w:rPr>
      </w:pPr>
      <w:r>
        <w:rPr>
          <w:rFonts w:cs="Times New Roman"/>
          <w:bCs/>
          <w:color w:val="000000" w:themeColor="text1"/>
        </w:rPr>
        <w:t>Пипетка Мора</w:t>
      </w:r>
      <w:r w:rsidR="003A08C8">
        <w:rPr>
          <w:rFonts w:cs="Times New Roman"/>
          <w:bCs/>
          <w:color w:val="000000" w:themeColor="text1"/>
        </w:rPr>
        <w:t xml:space="preserve"> или пипетка с делениями</w:t>
      </w:r>
      <w:r>
        <w:rPr>
          <w:rFonts w:cs="Times New Roman"/>
          <w:bCs/>
          <w:color w:val="000000" w:themeColor="text1"/>
        </w:rPr>
        <w:t xml:space="preserve"> на 10 мл (1 </w:t>
      </w:r>
      <w:proofErr w:type="spellStart"/>
      <w:r>
        <w:rPr>
          <w:rFonts w:cs="Times New Roman"/>
          <w:bCs/>
          <w:color w:val="000000" w:themeColor="text1"/>
        </w:rPr>
        <w:t>шт</w:t>
      </w:r>
      <w:proofErr w:type="spellEnd"/>
      <w:r>
        <w:rPr>
          <w:rFonts w:cs="Times New Roman"/>
          <w:bCs/>
          <w:color w:val="000000" w:themeColor="text1"/>
        </w:rPr>
        <w:t>)</w:t>
      </w:r>
    </w:p>
    <w:p w14:paraId="78D6406B" w14:textId="7E7637D9" w:rsidR="00141F95" w:rsidRDefault="00FE6924" w:rsidP="00554589">
      <w:pPr>
        <w:pStyle w:val="14TNR"/>
        <w:numPr>
          <w:ilvl w:val="0"/>
          <w:numId w:val="9"/>
        </w:numPr>
        <w:spacing w:line="276" w:lineRule="auto"/>
        <w:rPr>
          <w:rFonts w:cs="Times New Roman"/>
          <w:bCs/>
          <w:color w:val="000000" w:themeColor="text1"/>
        </w:rPr>
      </w:pPr>
      <w:r>
        <w:rPr>
          <w:rFonts w:cs="Times New Roman"/>
          <w:bCs/>
          <w:color w:val="000000" w:themeColor="text1"/>
        </w:rPr>
        <w:t>Трехх</w:t>
      </w:r>
      <w:r w:rsidR="00524558">
        <w:rPr>
          <w:rFonts w:cs="Times New Roman"/>
          <w:bCs/>
          <w:color w:val="000000" w:themeColor="text1"/>
        </w:rPr>
        <w:t>одовая г</w:t>
      </w:r>
      <w:r w:rsidR="00141F95">
        <w:rPr>
          <w:rFonts w:cs="Times New Roman"/>
          <w:bCs/>
          <w:color w:val="000000" w:themeColor="text1"/>
        </w:rPr>
        <w:t>руша (1 </w:t>
      </w:r>
      <w:proofErr w:type="spellStart"/>
      <w:r w:rsidR="00141F95">
        <w:rPr>
          <w:rFonts w:cs="Times New Roman"/>
          <w:bCs/>
          <w:color w:val="000000" w:themeColor="text1"/>
        </w:rPr>
        <w:t>шт</w:t>
      </w:r>
      <w:proofErr w:type="spellEnd"/>
      <w:r w:rsidR="00141F95">
        <w:rPr>
          <w:rFonts w:cs="Times New Roman"/>
          <w:bCs/>
          <w:color w:val="000000" w:themeColor="text1"/>
        </w:rPr>
        <w:t>)</w:t>
      </w:r>
    </w:p>
    <w:p w14:paraId="2E1129E4" w14:textId="77777777" w:rsidR="00140D4E" w:rsidRDefault="0014020A" w:rsidP="00B920E7">
      <w:pPr>
        <w:pStyle w:val="14TNR"/>
        <w:numPr>
          <w:ilvl w:val="0"/>
          <w:numId w:val="9"/>
        </w:numPr>
        <w:spacing w:line="276" w:lineRule="auto"/>
        <w:rPr>
          <w:rFonts w:cs="Times New Roman"/>
          <w:bCs/>
          <w:color w:val="000000" w:themeColor="text1"/>
        </w:rPr>
      </w:pPr>
      <w:r>
        <w:rPr>
          <w:rFonts w:cs="Times New Roman"/>
          <w:bCs/>
          <w:color w:val="000000" w:themeColor="text1"/>
        </w:rPr>
        <w:t>Пластиковая пробирка с индикатором (</w:t>
      </w:r>
      <w:proofErr w:type="spellStart"/>
      <w:r>
        <w:rPr>
          <w:rFonts w:cs="Times New Roman"/>
          <w:bCs/>
          <w:color w:val="000000" w:themeColor="text1"/>
        </w:rPr>
        <w:t>мурексидом</w:t>
      </w:r>
      <w:proofErr w:type="spellEnd"/>
      <w:r>
        <w:rPr>
          <w:rFonts w:cs="Times New Roman"/>
          <w:bCs/>
          <w:color w:val="000000" w:themeColor="text1"/>
        </w:rPr>
        <w:t>)</w:t>
      </w:r>
      <w:r w:rsidR="009A6202">
        <w:rPr>
          <w:rFonts w:cs="Times New Roman"/>
          <w:bCs/>
          <w:color w:val="000000" w:themeColor="text1"/>
        </w:rPr>
        <w:t xml:space="preserve"> </w:t>
      </w:r>
    </w:p>
    <w:p w14:paraId="49C0994F" w14:textId="18497386" w:rsidR="00D2766B" w:rsidRDefault="00140D4E" w:rsidP="00B920E7">
      <w:pPr>
        <w:pStyle w:val="14TNR"/>
        <w:numPr>
          <w:ilvl w:val="0"/>
          <w:numId w:val="9"/>
        </w:numPr>
        <w:spacing w:line="276" w:lineRule="auto"/>
        <w:rPr>
          <w:rFonts w:cs="Times New Roman"/>
          <w:bCs/>
          <w:color w:val="000000" w:themeColor="text1"/>
        </w:rPr>
      </w:pPr>
      <w:proofErr w:type="spellStart"/>
      <w:r>
        <w:rPr>
          <w:rFonts w:cs="Times New Roman"/>
          <w:bCs/>
          <w:color w:val="000000" w:themeColor="text1"/>
        </w:rPr>
        <w:t>Микрошпатель</w:t>
      </w:r>
      <w:proofErr w:type="spellEnd"/>
      <w:r>
        <w:rPr>
          <w:rFonts w:cs="Times New Roman"/>
          <w:bCs/>
          <w:color w:val="000000" w:themeColor="text1"/>
        </w:rPr>
        <w:t xml:space="preserve"> для индикатора (на столе преподавателя, 2-3 на лабораторию)</w:t>
      </w:r>
    </w:p>
    <w:p w14:paraId="54E1A08A" w14:textId="19A72D1E" w:rsidR="00FE6924" w:rsidRDefault="00FE6924" w:rsidP="00B920E7">
      <w:pPr>
        <w:pStyle w:val="14TNR"/>
        <w:numPr>
          <w:ilvl w:val="0"/>
          <w:numId w:val="9"/>
        </w:numPr>
        <w:spacing w:line="276" w:lineRule="auto"/>
        <w:rPr>
          <w:rFonts w:cs="Times New Roman"/>
          <w:bCs/>
          <w:color w:val="000000" w:themeColor="text1"/>
        </w:rPr>
      </w:pPr>
      <w:r>
        <w:rPr>
          <w:rFonts w:cs="Times New Roman"/>
          <w:bCs/>
          <w:color w:val="000000" w:themeColor="text1"/>
        </w:rPr>
        <w:t>Стеклянная палочка (</w:t>
      </w:r>
      <w:r w:rsidRPr="00D357FA">
        <w:rPr>
          <w:rFonts w:cs="Times New Roman"/>
          <w:bCs/>
          <w:color w:val="000000" w:themeColor="text1"/>
        </w:rPr>
        <w:t xml:space="preserve">используется из </w:t>
      </w:r>
      <w:r w:rsidRPr="00FE6924">
        <w:rPr>
          <w:rFonts w:cs="Times New Roman"/>
          <w:b/>
          <w:color w:val="000000" w:themeColor="text1"/>
        </w:rPr>
        <w:t>п.1</w:t>
      </w:r>
      <w:r>
        <w:rPr>
          <w:rFonts w:cs="Times New Roman"/>
          <w:bCs/>
          <w:color w:val="000000" w:themeColor="text1"/>
        </w:rPr>
        <w:t>)</w:t>
      </w:r>
    </w:p>
    <w:p w14:paraId="41EDDAF3" w14:textId="6C4C87FA" w:rsidR="00FE6924" w:rsidRDefault="00FE6924" w:rsidP="00B920E7">
      <w:pPr>
        <w:pStyle w:val="14TNR"/>
        <w:numPr>
          <w:ilvl w:val="0"/>
          <w:numId w:val="9"/>
        </w:numPr>
        <w:spacing w:line="276" w:lineRule="auto"/>
        <w:rPr>
          <w:rFonts w:cs="Times New Roman"/>
          <w:bCs/>
          <w:color w:val="000000" w:themeColor="text1"/>
        </w:rPr>
      </w:pPr>
      <w:r>
        <w:rPr>
          <w:rFonts w:cs="Times New Roman"/>
          <w:bCs/>
          <w:color w:val="000000" w:themeColor="text1"/>
        </w:rPr>
        <w:t>Воронка для фильтрования (</w:t>
      </w:r>
      <w:r w:rsidRPr="00D357FA">
        <w:rPr>
          <w:rFonts w:cs="Times New Roman"/>
          <w:bCs/>
          <w:color w:val="000000" w:themeColor="text1"/>
        </w:rPr>
        <w:t xml:space="preserve">используется из </w:t>
      </w:r>
      <w:r w:rsidRPr="00FE6924">
        <w:rPr>
          <w:rFonts w:cs="Times New Roman"/>
          <w:b/>
          <w:color w:val="000000" w:themeColor="text1"/>
        </w:rPr>
        <w:t>п.1</w:t>
      </w:r>
      <w:r w:rsidRPr="00FE6924">
        <w:rPr>
          <w:rFonts w:cs="Times New Roman"/>
          <w:bCs/>
          <w:color w:val="000000" w:themeColor="text1"/>
        </w:rPr>
        <w:t>)</w:t>
      </w:r>
    </w:p>
    <w:p w14:paraId="4F0967CC" w14:textId="4A1CC666" w:rsidR="00FE6924" w:rsidRPr="00B920E7" w:rsidRDefault="00FE6924" w:rsidP="00B920E7">
      <w:pPr>
        <w:pStyle w:val="14TNR"/>
        <w:numPr>
          <w:ilvl w:val="0"/>
          <w:numId w:val="9"/>
        </w:numPr>
        <w:spacing w:line="276" w:lineRule="auto"/>
        <w:rPr>
          <w:rFonts w:cs="Times New Roman"/>
          <w:bCs/>
          <w:color w:val="000000" w:themeColor="text1"/>
        </w:rPr>
      </w:pPr>
      <w:r w:rsidRPr="00385E86">
        <w:rPr>
          <w:bCs/>
        </w:rPr>
        <w:t>Бумажный фильтр,</w:t>
      </w:r>
      <w:r w:rsidRPr="00432874">
        <w:rPr>
          <w:bCs/>
        </w:rPr>
        <w:t xml:space="preserve"> белая лента, </w:t>
      </w:r>
      <w:r w:rsidRPr="004973FB">
        <w:rPr>
          <w:bCs/>
          <w:i/>
        </w:rPr>
        <w:t>d</w:t>
      </w:r>
      <w:r w:rsidRPr="004973FB">
        <w:rPr>
          <w:bCs/>
        </w:rPr>
        <w:t xml:space="preserve"> </w:t>
      </w:r>
      <w:r w:rsidRPr="00AF3C23">
        <w:rPr>
          <w:bCs/>
        </w:rPr>
        <w:t xml:space="preserve">= </w:t>
      </w:r>
      <w:r w:rsidRPr="00B30EBA">
        <w:rPr>
          <w:bCs/>
        </w:rPr>
        <w:t xml:space="preserve">15 см - </w:t>
      </w:r>
      <w:r>
        <w:rPr>
          <w:bCs/>
        </w:rPr>
        <w:t>1</w:t>
      </w:r>
      <w:r w:rsidRPr="00B30EBA">
        <w:rPr>
          <w:bCs/>
        </w:rPr>
        <w:t> </w:t>
      </w:r>
      <w:proofErr w:type="spellStart"/>
      <w:r w:rsidRPr="00B30EBA">
        <w:rPr>
          <w:bCs/>
        </w:rPr>
        <w:t>шт</w:t>
      </w:r>
      <w:proofErr w:type="spellEnd"/>
      <w:r>
        <w:rPr>
          <w:bCs/>
        </w:rPr>
        <w:t xml:space="preserve"> </w:t>
      </w:r>
      <w:r>
        <w:rPr>
          <w:rFonts w:cs="Times New Roman"/>
          <w:bCs/>
          <w:color w:val="000000" w:themeColor="text1"/>
        </w:rPr>
        <w:t>(</w:t>
      </w:r>
      <w:r w:rsidRPr="00D357FA">
        <w:rPr>
          <w:rFonts w:cs="Times New Roman"/>
          <w:bCs/>
          <w:color w:val="000000" w:themeColor="text1"/>
        </w:rPr>
        <w:t xml:space="preserve">используется </w:t>
      </w:r>
      <w:r>
        <w:rPr>
          <w:rFonts w:cs="Times New Roman"/>
          <w:bCs/>
          <w:color w:val="000000" w:themeColor="text1"/>
        </w:rPr>
        <w:t>в</w:t>
      </w:r>
      <w:r w:rsidRPr="00D357FA">
        <w:rPr>
          <w:rFonts w:cs="Times New Roman"/>
          <w:bCs/>
          <w:color w:val="000000" w:themeColor="text1"/>
        </w:rPr>
        <w:t xml:space="preserve"> </w:t>
      </w:r>
      <w:r w:rsidRPr="00FE6924">
        <w:rPr>
          <w:rFonts w:cs="Times New Roman"/>
          <w:b/>
          <w:color w:val="000000" w:themeColor="text1"/>
        </w:rPr>
        <w:t>п.1</w:t>
      </w:r>
      <w:r w:rsidRPr="00FE6924">
        <w:rPr>
          <w:rFonts w:cs="Times New Roman"/>
          <w:bCs/>
          <w:color w:val="000000" w:themeColor="text1"/>
        </w:rPr>
        <w:t>)</w:t>
      </w:r>
    </w:p>
    <w:p w14:paraId="01589CDF" w14:textId="662626D2" w:rsidR="00DD7532" w:rsidRDefault="009A6202" w:rsidP="007E153D">
      <w:pPr>
        <w:pStyle w:val="14TNR"/>
        <w:spacing w:before="240"/>
        <w:rPr>
          <w:rFonts w:cs="Times New Roman"/>
          <w:bCs/>
          <w:color w:val="000000" w:themeColor="text1"/>
        </w:rPr>
      </w:pPr>
      <w:r>
        <w:rPr>
          <w:rFonts w:cs="Times New Roman"/>
          <w:bCs/>
          <w:color w:val="000000" w:themeColor="text1"/>
        </w:rPr>
        <w:t>Н</w:t>
      </w:r>
      <w:r w:rsidR="00D2766B">
        <w:rPr>
          <w:rFonts w:cs="Times New Roman"/>
          <w:bCs/>
          <w:color w:val="000000" w:themeColor="text1"/>
        </w:rPr>
        <w:t>авеску</w:t>
      </w:r>
      <w:r w:rsidR="00B54AFF">
        <w:rPr>
          <w:rFonts w:cs="Times New Roman"/>
          <w:bCs/>
          <w:color w:val="000000" w:themeColor="text1"/>
        </w:rPr>
        <w:t xml:space="preserve"> </w:t>
      </w:r>
      <w:r w:rsidRPr="009A6202">
        <w:rPr>
          <w:rFonts w:cs="Times New Roman"/>
          <w:bCs/>
          <w:color w:val="000000" w:themeColor="text1"/>
        </w:rPr>
        <w:t>порошка растертых таблеток</w:t>
      </w:r>
      <w:r>
        <w:rPr>
          <w:rFonts w:cs="Times New Roman"/>
          <w:bCs/>
          <w:color w:val="000000" w:themeColor="text1"/>
        </w:rPr>
        <w:t xml:space="preserve"> </w:t>
      </w:r>
      <w:r w:rsidR="00D2766B">
        <w:rPr>
          <w:rFonts w:cs="Times New Roman"/>
          <w:bCs/>
          <w:color w:val="000000" w:themeColor="text1"/>
        </w:rPr>
        <w:t>глюконата</w:t>
      </w:r>
      <w:r w:rsidR="0097409A" w:rsidRPr="005E4C47">
        <w:rPr>
          <w:rFonts w:cs="Times New Roman"/>
          <w:bCs/>
          <w:color w:val="000000" w:themeColor="text1"/>
        </w:rPr>
        <w:t xml:space="preserve"> кальция</w:t>
      </w:r>
      <w:r w:rsidR="00D2766B">
        <w:rPr>
          <w:rFonts w:cs="Times New Roman"/>
          <w:bCs/>
          <w:color w:val="000000" w:themeColor="text1"/>
        </w:rPr>
        <w:t xml:space="preserve"> </w:t>
      </w:r>
      <w:r>
        <w:rPr>
          <w:rFonts w:cs="Times New Roman"/>
          <w:bCs/>
          <w:color w:val="000000" w:themeColor="text1"/>
        </w:rPr>
        <w:t>из</w:t>
      </w:r>
      <w:r w:rsidR="00207CC0">
        <w:rPr>
          <w:rFonts w:cs="Times New Roman"/>
          <w:bCs/>
          <w:color w:val="000000" w:themeColor="text1"/>
        </w:rPr>
        <w:t xml:space="preserve"> пластиковой</w:t>
      </w:r>
      <w:r>
        <w:rPr>
          <w:rFonts w:cs="Times New Roman"/>
          <w:bCs/>
          <w:color w:val="000000" w:themeColor="text1"/>
        </w:rPr>
        <w:t xml:space="preserve"> </w:t>
      </w:r>
      <w:r w:rsidR="00207CC0">
        <w:rPr>
          <w:rFonts w:cs="Times New Roman"/>
          <w:bCs/>
          <w:color w:val="000000" w:themeColor="text1"/>
        </w:rPr>
        <w:t>пробирки</w:t>
      </w:r>
      <w:r>
        <w:rPr>
          <w:rFonts w:cs="Times New Roman"/>
          <w:bCs/>
          <w:color w:val="000000" w:themeColor="text1"/>
        </w:rPr>
        <w:t xml:space="preserve"> с </w:t>
      </w:r>
      <w:r w:rsidR="00D06060">
        <w:rPr>
          <w:rFonts w:cs="Times New Roman"/>
          <w:bCs/>
          <w:color w:val="000000" w:themeColor="text1"/>
        </w:rPr>
        <w:t>номером места</w:t>
      </w:r>
      <w:r>
        <w:rPr>
          <w:rFonts w:cs="Times New Roman"/>
          <w:bCs/>
          <w:color w:val="000000" w:themeColor="text1"/>
        </w:rPr>
        <w:t xml:space="preserve"> </w:t>
      </w:r>
      <w:r w:rsidR="00D2766B">
        <w:rPr>
          <w:rFonts w:cs="Times New Roman"/>
          <w:bCs/>
          <w:color w:val="000000" w:themeColor="text1"/>
        </w:rPr>
        <w:t xml:space="preserve">поместите </w:t>
      </w:r>
      <w:r w:rsidR="0097409A" w:rsidRPr="005E4C47">
        <w:rPr>
          <w:rFonts w:cs="Times New Roman"/>
          <w:bCs/>
          <w:color w:val="000000" w:themeColor="text1"/>
        </w:rPr>
        <w:t>в</w:t>
      </w:r>
      <w:r w:rsidR="007E153D">
        <w:rPr>
          <w:rFonts w:cs="Times New Roman"/>
          <w:bCs/>
          <w:color w:val="000000" w:themeColor="text1"/>
        </w:rPr>
        <w:t xml:space="preserve"> стакан объёмом 150 мл. Добавьте </w:t>
      </w:r>
      <w:r w:rsidR="0014020A">
        <w:rPr>
          <w:rFonts w:cs="Times New Roman"/>
          <w:bCs/>
          <w:color w:val="000000" w:themeColor="text1"/>
        </w:rPr>
        <w:t>5 мл 2М раствора соляной кислоты</w:t>
      </w:r>
      <w:r w:rsidR="00625818">
        <w:rPr>
          <w:rFonts w:cs="Times New Roman"/>
          <w:bCs/>
          <w:color w:val="000000" w:themeColor="text1"/>
        </w:rPr>
        <w:t>,</w:t>
      </w:r>
      <w:r w:rsidR="0014020A">
        <w:rPr>
          <w:rFonts w:cs="Times New Roman"/>
          <w:bCs/>
          <w:color w:val="000000" w:themeColor="text1"/>
        </w:rPr>
        <w:t xml:space="preserve"> </w:t>
      </w:r>
      <w:r w:rsidR="00351315">
        <w:rPr>
          <w:rFonts w:cs="Times New Roman"/>
          <w:bCs/>
          <w:color w:val="000000" w:themeColor="text1"/>
        </w:rPr>
        <w:t xml:space="preserve">тщательно </w:t>
      </w:r>
      <w:r w:rsidR="007E153D">
        <w:rPr>
          <w:rFonts w:cs="Times New Roman"/>
          <w:bCs/>
          <w:color w:val="000000" w:themeColor="text1"/>
        </w:rPr>
        <w:t>перемешайте</w:t>
      </w:r>
      <w:r w:rsidR="00351315" w:rsidRPr="001520D2">
        <w:rPr>
          <w:rFonts w:cs="Times New Roman"/>
          <w:bCs/>
          <w:color w:val="000000" w:themeColor="text1"/>
        </w:rPr>
        <w:t xml:space="preserve"> </w:t>
      </w:r>
      <w:r w:rsidR="00351315">
        <w:rPr>
          <w:rFonts w:cs="Times New Roman"/>
          <w:bCs/>
          <w:color w:val="000000" w:themeColor="text1"/>
        </w:rPr>
        <w:t>стеклянной палочкой</w:t>
      </w:r>
      <w:r w:rsidR="00C276E5">
        <w:rPr>
          <w:rFonts w:cs="Times New Roman"/>
          <w:bCs/>
          <w:color w:val="000000" w:themeColor="text1"/>
        </w:rPr>
        <w:t xml:space="preserve">, </w:t>
      </w:r>
      <w:r w:rsidR="00351315">
        <w:rPr>
          <w:rFonts w:cs="Times New Roman"/>
          <w:bCs/>
          <w:color w:val="000000" w:themeColor="text1"/>
        </w:rPr>
        <w:t xml:space="preserve">после чего </w:t>
      </w:r>
      <w:r w:rsidR="00C276E5">
        <w:rPr>
          <w:rFonts w:cs="Times New Roman"/>
          <w:bCs/>
          <w:color w:val="000000" w:themeColor="text1"/>
        </w:rPr>
        <w:t xml:space="preserve">введите </w:t>
      </w:r>
      <w:r w:rsidR="00A7700C">
        <w:rPr>
          <w:rFonts w:cs="Times New Roman"/>
          <w:bCs/>
          <w:color w:val="000000" w:themeColor="text1"/>
        </w:rPr>
        <w:t>5</w:t>
      </w:r>
      <w:r w:rsidR="00625818">
        <w:rPr>
          <w:rFonts w:cs="Times New Roman"/>
          <w:bCs/>
          <w:color w:val="000000" w:themeColor="text1"/>
        </w:rPr>
        <w:t>0 мл воды</w:t>
      </w:r>
      <w:r w:rsidR="00C276E5">
        <w:rPr>
          <w:rFonts w:cs="Times New Roman"/>
          <w:bCs/>
          <w:color w:val="000000" w:themeColor="text1"/>
        </w:rPr>
        <w:t xml:space="preserve"> </w:t>
      </w:r>
      <w:r w:rsidR="007E153D">
        <w:rPr>
          <w:rFonts w:cs="Times New Roman"/>
          <w:bCs/>
          <w:color w:val="000000" w:themeColor="text1"/>
        </w:rPr>
        <w:t xml:space="preserve">и </w:t>
      </w:r>
      <w:r w:rsidR="00646FEF">
        <w:rPr>
          <w:rFonts w:cs="Times New Roman"/>
          <w:bCs/>
          <w:color w:val="000000" w:themeColor="text1"/>
        </w:rPr>
        <w:t>про</w:t>
      </w:r>
      <w:r w:rsidR="007E153D" w:rsidRPr="00646FEF">
        <w:rPr>
          <w:rFonts w:cs="Times New Roman"/>
          <w:bCs/>
          <w:color w:val="000000" w:themeColor="text1"/>
        </w:rPr>
        <w:t>фильтруйте</w:t>
      </w:r>
      <w:r w:rsidR="007E153D">
        <w:rPr>
          <w:rFonts w:cs="Times New Roman"/>
          <w:bCs/>
          <w:color w:val="000000" w:themeColor="text1"/>
        </w:rPr>
        <w:t xml:space="preserve"> </w:t>
      </w:r>
      <w:r w:rsidR="00625818">
        <w:rPr>
          <w:rFonts w:cs="Times New Roman"/>
          <w:bCs/>
          <w:color w:val="000000" w:themeColor="text1"/>
        </w:rPr>
        <w:t xml:space="preserve">суспензию </w:t>
      </w:r>
      <w:r w:rsidR="007E153D">
        <w:rPr>
          <w:rFonts w:cs="Times New Roman"/>
          <w:bCs/>
          <w:color w:val="000000" w:themeColor="text1"/>
        </w:rPr>
        <w:t>через складчатый фильтр. Промойте фильтр</w:t>
      </w:r>
      <w:r w:rsidR="00625818" w:rsidRPr="00625818">
        <w:rPr>
          <w:rFonts w:cs="Times New Roman"/>
          <w:bCs/>
          <w:color w:val="000000" w:themeColor="text1"/>
        </w:rPr>
        <w:t xml:space="preserve"> </w:t>
      </w:r>
      <w:r w:rsidR="00625818">
        <w:rPr>
          <w:rFonts w:cs="Times New Roman"/>
          <w:bCs/>
          <w:color w:val="000000" w:themeColor="text1"/>
        </w:rPr>
        <w:t>водой</w:t>
      </w:r>
      <w:r w:rsidR="007E153D">
        <w:rPr>
          <w:rFonts w:cs="Times New Roman"/>
          <w:bCs/>
          <w:color w:val="000000" w:themeColor="text1"/>
        </w:rPr>
        <w:t>, перенесите фильтрат в мерную колбу и доведите до метки.</w:t>
      </w:r>
      <w:r w:rsidR="00BB16A9">
        <w:rPr>
          <w:rFonts w:cs="Times New Roman"/>
          <w:bCs/>
          <w:color w:val="000000" w:themeColor="text1"/>
        </w:rPr>
        <w:t xml:space="preserve"> Пипеткой отберите </w:t>
      </w:r>
      <w:proofErr w:type="spellStart"/>
      <w:r w:rsidR="00BB16A9">
        <w:rPr>
          <w:rFonts w:cs="Times New Roman"/>
          <w:bCs/>
          <w:color w:val="000000" w:themeColor="text1"/>
        </w:rPr>
        <w:t>аликвоту</w:t>
      </w:r>
      <w:proofErr w:type="spellEnd"/>
      <w:r w:rsidR="00BB07F9">
        <w:rPr>
          <w:rFonts w:cs="Times New Roman"/>
          <w:bCs/>
          <w:color w:val="000000" w:themeColor="text1"/>
        </w:rPr>
        <w:t xml:space="preserve"> </w:t>
      </w:r>
      <w:r w:rsidR="0014020A">
        <w:rPr>
          <w:rFonts w:cs="Times New Roman"/>
          <w:bCs/>
          <w:color w:val="000000" w:themeColor="text1"/>
        </w:rPr>
        <w:t xml:space="preserve">полученного </w:t>
      </w:r>
      <w:r w:rsidR="00CB3953">
        <w:rPr>
          <w:rFonts w:cs="Times New Roman"/>
          <w:bCs/>
          <w:color w:val="000000" w:themeColor="text1"/>
        </w:rPr>
        <w:t>раствора</w:t>
      </w:r>
      <w:r w:rsidR="00FA390A">
        <w:rPr>
          <w:rFonts w:cs="Times New Roman"/>
          <w:bCs/>
          <w:color w:val="000000" w:themeColor="text1"/>
        </w:rPr>
        <w:t xml:space="preserve"> (10 мл)</w:t>
      </w:r>
      <w:r w:rsidR="00BB16A9">
        <w:rPr>
          <w:rFonts w:cs="Times New Roman"/>
          <w:bCs/>
          <w:color w:val="000000" w:themeColor="text1"/>
        </w:rPr>
        <w:t xml:space="preserve"> и перенесите её в коническую колбу для титрования, д</w:t>
      </w:r>
      <w:r w:rsidR="00DD7532" w:rsidRPr="00DD7532">
        <w:rPr>
          <w:rFonts w:cs="Times New Roman"/>
          <w:bCs/>
          <w:color w:val="000000" w:themeColor="text1"/>
        </w:rPr>
        <w:t xml:space="preserve">обавьте цилиндром </w:t>
      </w:r>
      <w:r w:rsidR="00CB3953">
        <w:rPr>
          <w:rFonts w:cs="Times New Roman"/>
          <w:bCs/>
          <w:color w:val="000000" w:themeColor="text1"/>
        </w:rPr>
        <w:t>5</w:t>
      </w:r>
      <w:r w:rsidR="00CB3953">
        <w:rPr>
          <w:rFonts w:cs="Times New Roman"/>
          <w:bCs/>
          <w:color w:val="000000" w:themeColor="text1"/>
          <w:lang w:val="en-US"/>
        </w:rPr>
        <w:t> </w:t>
      </w:r>
      <w:r w:rsidR="00DD7532" w:rsidRPr="00DD7532">
        <w:rPr>
          <w:rFonts w:cs="Times New Roman"/>
          <w:bCs/>
          <w:color w:val="000000" w:themeColor="text1"/>
        </w:rPr>
        <w:t>мл 2</w:t>
      </w:r>
      <w:r w:rsidR="00DD7532">
        <w:rPr>
          <w:rFonts w:cs="Times New Roman"/>
          <w:bCs/>
          <w:color w:val="000000" w:themeColor="text1"/>
          <w:lang w:val="en-US"/>
        </w:rPr>
        <w:t> </w:t>
      </w:r>
      <w:r w:rsidR="00DD7532" w:rsidRPr="00DD7532">
        <w:rPr>
          <w:rFonts w:cs="Times New Roman"/>
          <w:bCs/>
          <w:color w:val="000000" w:themeColor="text1"/>
        </w:rPr>
        <w:t xml:space="preserve">М </w:t>
      </w:r>
      <w:r w:rsidR="00DD7532" w:rsidRPr="00DD7532">
        <w:rPr>
          <w:rFonts w:cs="Times New Roman"/>
          <w:bCs/>
          <w:color w:val="000000" w:themeColor="text1"/>
          <w:lang w:val="en-US"/>
        </w:rPr>
        <w:t>NaOH</w:t>
      </w:r>
      <w:r w:rsidR="00DD7532" w:rsidRPr="00DD7532">
        <w:rPr>
          <w:rFonts w:cs="Times New Roman"/>
          <w:bCs/>
          <w:color w:val="000000" w:themeColor="text1"/>
        </w:rPr>
        <w:t xml:space="preserve">, </w:t>
      </w:r>
      <w:r>
        <w:rPr>
          <w:rFonts w:cs="Times New Roman"/>
          <w:bCs/>
          <w:color w:val="000000" w:themeColor="text1"/>
        </w:rPr>
        <w:t>10-15</w:t>
      </w:r>
      <w:r w:rsidR="00DD7532">
        <w:rPr>
          <w:rFonts w:cs="Times New Roman"/>
          <w:bCs/>
          <w:color w:val="000000" w:themeColor="text1"/>
          <w:lang w:val="en-US"/>
        </w:rPr>
        <w:t> </w:t>
      </w:r>
      <w:r w:rsidR="00DD7532" w:rsidRPr="00DD7532">
        <w:rPr>
          <w:rFonts w:cs="Times New Roman"/>
          <w:bCs/>
          <w:color w:val="000000" w:themeColor="text1"/>
        </w:rPr>
        <w:t>мл воды</w:t>
      </w:r>
      <w:r w:rsidR="00CB3953">
        <w:rPr>
          <w:rFonts w:cs="Times New Roman"/>
          <w:bCs/>
          <w:color w:val="000000" w:themeColor="text1"/>
        </w:rPr>
        <w:t>,</w:t>
      </w:r>
      <w:r w:rsidR="00CB3953" w:rsidRPr="00CB3953">
        <w:rPr>
          <w:rFonts w:cs="Times New Roman"/>
          <w:bCs/>
          <w:color w:val="000000" w:themeColor="text1"/>
        </w:rPr>
        <w:t xml:space="preserve"> </w:t>
      </w:r>
      <w:r w:rsidR="00CB3953" w:rsidRPr="00DD7532">
        <w:rPr>
          <w:rFonts w:cs="Times New Roman"/>
          <w:bCs/>
          <w:color w:val="000000" w:themeColor="text1"/>
        </w:rPr>
        <w:t>перемешайте</w:t>
      </w:r>
      <w:r w:rsidR="00CB3953">
        <w:rPr>
          <w:rFonts w:cs="Times New Roman"/>
          <w:bCs/>
          <w:color w:val="000000" w:themeColor="text1"/>
        </w:rPr>
        <w:t xml:space="preserve">. </w:t>
      </w:r>
      <w:r w:rsidR="00CB3953">
        <w:rPr>
          <w:rFonts w:cs="Times New Roman"/>
          <w:bCs/>
          <w:color w:val="000000" w:themeColor="text1"/>
        </w:rPr>
        <w:lastRenderedPageBreak/>
        <w:t>Д</w:t>
      </w:r>
      <w:r w:rsidR="00DD7532" w:rsidRPr="00DD7532">
        <w:rPr>
          <w:rFonts w:cs="Times New Roman"/>
          <w:bCs/>
          <w:color w:val="000000" w:themeColor="text1"/>
        </w:rPr>
        <w:t xml:space="preserve">обавьте </w:t>
      </w:r>
      <w:r w:rsidR="00FA390A">
        <w:rPr>
          <w:rFonts w:cs="Times New Roman"/>
          <w:bCs/>
          <w:color w:val="000000" w:themeColor="text1"/>
        </w:rPr>
        <w:t xml:space="preserve">твердый </w:t>
      </w:r>
      <w:r w:rsidR="00DD7532" w:rsidRPr="00DD7532">
        <w:rPr>
          <w:rFonts w:cs="Times New Roman"/>
          <w:bCs/>
          <w:color w:val="000000" w:themeColor="text1"/>
        </w:rPr>
        <w:t xml:space="preserve">индикатор </w:t>
      </w:r>
      <w:proofErr w:type="spellStart"/>
      <w:r w:rsidR="00DD7532">
        <w:rPr>
          <w:rFonts w:cs="Times New Roman"/>
          <w:bCs/>
          <w:color w:val="000000" w:themeColor="text1"/>
        </w:rPr>
        <w:t>мурексид</w:t>
      </w:r>
      <w:proofErr w:type="spellEnd"/>
      <w:r w:rsidR="00DD7532">
        <w:rPr>
          <w:rFonts w:cs="Times New Roman"/>
          <w:bCs/>
          <w:color w:val="000000" w:themeColor="text1"/>
        </w:rPr>
        <w:t xml:space="preserve"> </w:t>
      </w:r>
      <w:r w:rsidR="00FA390A">
        <w:rPr>
          <w:rFonts w:cs="Times New Roman"/>
          <w:bCs/>
          <w:color w:val="000000" w:themeColor="text1"/>
        </w:rPr>
        <w:t xml:space="preserve">до </w:t>
      </w:r>
      <w:r w:rsidR="00B77CC4">
        <w:rPr>
          <w:rFonts w:cs="Times New Roman"/>
          <w:bCs/>
          <w:color w:val="000000" w:themeColor="text1"/>
        </w:rPr>
        <w:t xml:space="preserve">хорошо </w:t>
      </w:r>
      <w:r w:rsidR="00FA390A">
        <w:rPr>
          <w:rFonts w:cs="Times New Roman"/>
          <w:bCs/>
          <w:color w:val="000000" w:themeColor="text1"/>
        </w:rPr>
        <w:t>заметной окраски раствора (</w:t>
      </w:r>
      <w:r w:rsidR="00DD7532">
        <w:rPr>
          <w:rFonts w:cs="Times New Roman"/>
          <w:bCs/>
          <w:color w:val="000000" w:themeColor="text1"/>
        </w:rPr>
        <w:t>на кончике шпателя</w:t>
      </w:r>
      <w:r w:rsidR="00FA390A">
        <w:rPr>
          <w:rFonts w:cs="Times New Roman"/>
          <w:bCs/>
          <w:color w:val="000000" w:themeColor="text1"/>
        </w:rPr>
        <w:t>)</w:t>
      </w:r>
      <w:r w:rsidR="00DD7532" w:rsidRPr="00DD7532">
        <w:rPr>
          <w:rFonts w:cs="Times New Roman"/>
          <w:bCs/>
          <w:color w:val="000000" w:themeColor="text1"/>
        </w:rPr>
        <w:t>. Перемешайте до растворения индикаторной смеси и титруйте стандартным раствором ЭДТА до перехода окраски</w:t>
      </w:r>
      <w:r w:rsidR="00E52D88" w:rsidRPr="001520D2">
        <w:rPr>
          <w:rFonts w:cs="Times New Roman"/>
          <w:bCs/>
          <w:color w:val="000000" w:themeColor="text1"/>
        </w:rPr>
        <w:t xml:space="preserve"> </w:t>
      </w:r>
      <w:r w:rsidR="00E52D88">
        <w:rPr>
          <w:rFonts w:cs="Times New Roman"/>
          <w:bCs/>
          <w:color w:val="000000" w:themeColor="text1"/>
        </w:rPr>
        <w:t>из розового в сиреневый</w:t>
      </w:r>
      <w:r w:rsidR="00DD7532" w:rsidRPr="00DD7532">
        <w:rPr>
          <w:rFonts w:cs="Times New Roman"/>
          <w:bCs/>
          <w:color w:val="000000" w:themeColor="text1"/>
        </w:rPr>
        <w:t xml:space="preserve">. </w:t>
      </w:r>
      <w:proofErr w:type="spellStart"/>
      <w:r w:rsidR="00607991">
        <w:rPr>
          <w:rFonts w:cs="Times New Roman"/>
          <w:bCs/>
          <w:color w:val="000000" w:themeColor="text1"/>
        </w:rPr>
        <w:t>Перетитрованный</w:t>
      </w:r>
      <w:proofErr w:type="spellEnd"/>
      <w:r w:rsidR="00607991">
        <w:rPr>
          <w:rFonts w:cs="Times New Roman"/>
          <w:bCs/>
          <w:color w:val="000000" w:themeColor="text1"/>
        </w:rPr>
        <w:t xml:space="preserve"> раствор оставьте в качестве свидетеля для следующих титрований. Проведите титрования </w:t>
      </w:r>
      <w:r w:rsidR="00061B60">
        <w:rPr>
          <w:rFonts w:cs="Times New Roman"/>
          <w:bCs/>
          <w:color w:val="000000" w:themeColor="text1"/>
        </w:rPr>
        <w:t>требуемое число раз</w:t>
      </w:r>
      <w:r w:rsidR="00607991">
        <w:rPr>
          <w:rFonts w:cs="Times New Roman"/>
          <w:bCs/>
          <w:color w:val="000000" w:themeColor="text1"/>
        </w:rPr>
        <w:t>.</w:t>
      </w:r>
    </w:p>
    <w:p w14:paraId="6E91AF0E" w14:textId="1A1E6662" w:rsidR="00607991" w:rsidRDefault="00607991" w:rsidP="004676CE">
      <w:pPr>
        <w:pStyle w:val="14TNR"/>
        <w:spacing w:before="240"/>
        <w:rPr>
          <w:rFonts w:cs="Times New Roman"/>
          <w:bCs/>
          <w:color w:val="000000" w:themeColor="text1"/>
        </w:rPr>
      </w:pPr>
      <w:r>
        <w:rPr>
          <w:rFonts w:cs="Times New Roman"/>
          <w:bCs/>
          <w:color w:val="000000" w:themeColor="text1"/>
        </w:rPr>
        <w:t>Запишите результаты в таблицу: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53"/>
        <w:gridCol w:w="2446"/>
        <w:gridCol w:w="3343"/>
      </w:tblGrid>
      <w:tr w:rsidR="00BB07F9" w14:paraId="5F29E915" w14:textId="77777777" w:rsidTr="004533C9">
        <w:trPr>
          <w:cantSplit/>
          <w:trHeight w:val="408"/>
          <w:jc w:val="center"/>
        </w:trPr>
        <w:tc>
          <w:tcPr>
            <w:tcW w:w="48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49D93D2" w14:textId="77777777" w:rsidR="00BB07F9" w:rsidRDefault="00BB07F9">
            <w:pPr>
              <w:pStyle w:val="afe"/>
              <w:spacing w:line="240" w:lineRule="auto"/>
            </w:pPr>
            <w:r>
              <w:t>Показания бюретки, мл</w:t>
            </w:r>
          </w:p>
        </w:tc>
        <w:tc>
          <w:tcPr>
            <w:tcW w:w="33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3CAF9D" w14:textId="77777777" w:rsidR="00BB07F9" w:rsidRDefault="00BB07F9">
            <w:pPr>
              <w:pStyle w:val="afe"/>
              <w:spacing w:line="240" w:lineRule="auto"/>
            </w:pPr>
            <w:r>
              <w:t>Объем раствора ЭДТА, затраченный на титрование, мл</w:t>
            </w:r>
          </w:p>
        </w:tc>
      </w:tr>
      <w:tr w:rsidR="00BB07F9" w14:paraId="643A6370" w14:textId="77777777" w:rsidTr="004533C9">
        <w:trPr>
          <w:cantSplit/>
          <w:trHeight w:val="474"/>
          <w:jc w:val="center"/>
        </w:trPr>
        <w:tc>
          <w:tcPr>
            <w:tcW w:w="2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5DFBCAB" w14:textId="77777777" w:rsidR="00BB07F9" w:rsidRDefault="00BB07F9">
            <w:pPr>
              <w:pStyle w:val="afe"/>
              <w:spacing w:line="240" w:lineRule="auto"/>
            </w:pPr>
            <w:r>
              <w:t>Исходное</w:t>
            </w: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355D77E" w14:textId="77777777" w:rsidR="00BB07F9" w:rsidRDefault="00BB07F9">
            <w:pPr>
              <w:pStyle w:val="afe"/>
              <w:spacing w:line="240" w:lineRule="auto"/>
            </w:pPr>
            <w:r>
              <w:t>Конечное</w:t>
            </w:r>
          </w:p>
        </w:tc>
        <w:tc>
          <w:tcPr>
            <w:tcW w:w="33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38E1C7" w14:textId="77777777" w:rsidR="00BB07F9" w:rsidRDefault="00BB07F9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BB07F9" w14:paraId="61D0E169" w14:textId="77777777" w:rsidTr="00A46D46">
        <w:trPr>
          <w:trHeight w:val="454"/>
          <w:jc w:val="center"/>
        </w:trPr>
        <w:tc>
          <w:tcPr>
            <w:tcW w:w="2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F0598DB" w14:textId="77777777" w:rsidR="00BB07F9" w:rsidRDefault="00BB07F9">
            <w:pPr>
              <w:pStyle w:val="aff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4C5C2E2" w14:textId="77777777" w:rsidR="00BB07F9" w:rsidRDefault="00BB07F9">
            <w:pPr>
              <w:pStyle w:val="aff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D209DB" w14:textId="77777777" w:rsidR="00BB07F9" w:rsidRDefault="00BB07F9">
            <w:pPr>
              <w:pStyle w:val="aff0"/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BB07F9" w14:paraId="2EB95A2C" w14:textId="77777777" w:rsidTr="00A46D46">
        <w:trPr>
          <w:trHeight w:val="454"/>
          <w:jc w:val="center"/>
        </w:trPr>
        <w:tc>
          <w:tcPr>
            <w:tcW w:w="2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5646498" w14:textId="77777777" w:rsidR="00BB07F9" w:rsidRDefault="00BB07F9">
            <w:pPr>
              <w:pStyle w:val="aff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773E0D4" w14:textId="77777777" w:rsidR="00BB07F9" w:rsidRDefault="00BB07F9">
            <w:pPr>
              <w:pStyle w:val="aff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4F50A" w14:textId="77777777" w:rsidR="00BB07F9" w:rsidRDefault="00BB07F9">
            <w:pPr>
              <w:pStyle w:val="aff0"/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BB07F9" w14:paraId="222A7D03" w14:textId="77777777" w:rsidTr="00A46D46">
        <w:trPr>
          <w:trHeight w:val="454"/>
          <w:jc w:val="center"/>
        </w:trPr>
        <w:tc>
          <w:tcPr>
            <w:tcW w:w="2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7C52626" w14:textId="77777777" w:rsidR="00BB07F9" w:rsidRDefault="00BB07F9">
            <w:pPr>
              <w:pStyle w:val="aff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1554352" w14:textId="77777777" w:rsidR="00BB07F9" w:rsidRDefault="00BB07F9">
            <w:pPr>
              <w:pStyle w:val="aff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044727" w14:textId="77777777" w:rsidR="00BB07F9" w:rsidRDefault="00BB07F9">
            <w:pPr>
              <w:pStyle w:val="aff0"/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BB07F9" w14:paraId="672C1A5A" w14:textId="77777777" w:rsidTr="00A46D46">
        <w:trPr>
          <w:trHeight w:val="454"/>
          <w:jc w:val="center"/>
        </w:trPr>
        <w:tc>
          <w:tcPr>
            <w:tcW w:w="2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30A92DD" w14:textId="77777777" w:rsidR="00BB07F9" w:rsidRDefault="00BB07F9">
            <w:pPr>
              <w:pStyle w:val="aff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7B0F9A8" w14:textId="77777777" w:rsidR="00BB07F9" w:rsidRDefault="00BB07F9">
            <w:pPr>
              <w:pStyle w:val="aff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6685E9" w14:textId="77777777" w:rsidR="00BB07F9" w:rsidRDefault="00BB07F9">
            <w:pPr>
              <w:pStyle w:val="aff0"/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BB07F9" w14:paraId="544D6BEA" w14:textId="77777777" w:rsidTr="00A46D46">
        <w:trPr>
          <w:trHeight w:val="454"/>
          <w:jc w:val="center"/>
        </w:trPr>
        <w:tc>
          <w:tcPr>
            <w:tcW w:w="2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1FBDF51" w14:textId="77777777" w:rsidR="00BB07F9" w:rsidRDefault="00BB07F9">
            <w:pPr>
              <w:pStyle w:val="aff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6B2DA20" w14:textId="77777777" w:rsidR="00BB07F9" w:rsidRDefault="00BB07F9">
            <w:pPr>
              <w:pStyle w:val="aff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66E434" w14:textId="77777777" w:rsidR="00BB07F9" w:rsidRDefault="00BB07F9">
            <w:pPr>
              <w:pStyle w:val="aff0"/>
              <w:snapToGrid w:val="0"/>
              <w:jc w:val="center"/>
              <w:rPr>
                <w:sz w:val="24"/>
                <w:szCs w:val="24"/>
              </w:rPr>
            </w:pPr>
          </w:p>
        </w:tc>
      </w:tr>
    </w:tbl>
    <w:p w14:paraId="1A6E4737" w14:textId="29237C19" w:rsidR="004D4D24" w:rsidRPr="004D4D24" w:rsidRDefault="00BB07F9" w:rsidP="004D4D24">
      <w:pPr>
        <w:pStyle w:val="14TNR"/>
        <w:spacing w:before="240"/>
        <w:rPr>
          <w:rFonts w:cs="Times New Roman"/>
          <w:bCs/>
          <w:color w:val="000000" w:themeColor="text1"/>
          <w:u w:val="single"/>
        </w:rPr>
      </w:pPr>
      <w:r>
        <w:rPr>
          <w:rFonts w:cs="Times New Roman"/>
          <w:bCs/>
          <w:color w:val="000000" w:themeColor="text1"/>
        </w:rPr>
        <w:t>Принятый вами объём</w:t>
      </w:r>
      <w:r w:rsidR="004D4D24" w:rsidRPr="004D4D24">
        <w:rPr>
          <w:rFonts w:cs="Times New Roman"/>
          <w:bCs/>
          <w:color w:val="000000" w:themeColor="text1"/>
        </w:rPr>
        <w:t xml:space="preserve"> ЭДТА</w:t>
      </w:r>
      <w:r>
        <w:rPr>
          <w:rFonts w:cs="Times New Roman"/>
          <w:bCs/>
          <w:color w:val="000000" w:themeColor="text1"/>
        </w:rPr>
        <w:t xml:space="preserve"> (мл)</w:t>
      </w:r>
      <w:r w:rsidR="004D4D24" w:rsidRPr="004D4D24">
        <w:rPr>
          <w:rFonts w:cs="Times New Roman"/>
          <w:bCs/>
          <w:color w:val="000000" w:themeColor="text1"/>
        </w:rPr>
        <w:t xml:space="preserve">: _________ </w:t>
      </w:r>
    </w:p>
    <w:p w14:paraId="3D346D15" w14:textId="77777777" w:rsidR="0092648A" w:rsidRDefault="00607991" w:rsidP="00E33FEA">
      <w:pPr>
        <w:pStyle w:val="14TNR"/>
        <w:spacing w:before="240"/>
        <w:rPr>
          <w:rFonts w:cs="Times New Roman"/>
          <w:bCs/>
          <w:color w:val="000000" w:themeColor="text1"/>
        </w:rPr>
      </w:pPr>
      <w:r w:rsidRPr="00B30EBA">
        <w:rPr>
          <w:rFonts w:cs="Times New Roman"/>
          <w:bCs/>
          <w:color w:val="000000" w:themeColor="text1"/>
        </w:rPr>
        <w:t>Рассчитайте содержание</w:t>
      </w:r>
      <w:r w:rsidR="009A6202" w:rsidRPr="00B30EBA">
        <w:rPr>
          <w:rFonts w:cs="Times New Roman"/>
          <w:bCs/>
          <w:color w:val="000000" w:themeColor="text1"/>
        </w:rPr>
        <w:t xml:space="preserve"> моногидрата</w:t>
      </w:r>
      <w:r w:rsidRPr="00B30EBA">
        <w:rPr>
          <w:rFonts w:cs="Times New Roman"/>
          <w:bCs/>
          <w:color w:val="000000" w:themeColor="text1"/>
        </w:rPr>
        <w:t xml:space="preserve"> </w:t>
      </w:r>
      <w:r w:rsidR="00B54AFF" w:rsidRPr="00B30EBA">
        <w:rPr>
          <w:rFonts w:cs="Times New Roman"/>
          <w:bCs/>
          <w:color w:val="000000" w:themeColor="text1"/>
        </w:rPr>
        <w:t xml:space="preserve">глюконата </w:t>
      </w:r>
      <w:r w:rsidRPr="00B30EBA">
        <w:rPr>
          <w:rFonts w:cs="Times New Roman"/>
          <w:bCs/>
          <w:color w:val="000000" w:themeColor="text1"/>
        </w:rPr>
        <w:t>кальция</w:t>
      </w:r>
      <w:r w:rsidR="0014798B" w:rsidRPr="00B30EBA">
        <w:rPr>
          <w:rFonts w:cs="Times New Roman"/>
          <w:bCs/>
          <w:color w:val="000000" w:themeColor="text1"/>
        </w:rPr>
        <w:t xml:space="preserve"> С</w:t>
      </w:r>
      <w:r w:rsidR="0014798B" w:rsidRPr="00B30EBA">
        <w:rPr>
          <w:rFonts w:cs="Times New Roman"/>
          <w:bCs/>
          <w:color w:val="000000" w:themeColor="text1"/>
          <w:vertAlign w:val="subscript"/>
        </w:rPr>
        <w:t>12</w:t>
      </w:r>
      <w:r w:rsidR="0014798B" w:rsidRPr="00B30EBA">
        <w:rPr>
          <w:rFonts w:cs="Times New Roman"/>
          <w:bCs/>
          <w:color w:val="000000" w:themeColor="text1"/>
        </w:rPr>
        <w:t>Н</w:t>
      </w:r>
      <w:r w:rsidR="0014798B" w:rsidRPr="00B30EBA">
        <w:rPr>
          <w:rFonts w:cs="Times New Roman"/>
          <w:bCs/>
          <w:color w:val="000000" w:themeColor="text1"/>
          <w:vertAlign w:val="subscript"/>
        </w:rPr>
        <w:t>22</w:t>
      </w:r>
      <w:r w:rsidR="0014798B" w:rsidRPr="00B30EBA">
        <w:rPr>
          <w:rFonts w:cs="Times New Roman"/>
          <w:bCs/>
          <w:color w:val="000000" w:themeColor="text1"/>
        </w:rPr>
        <w:t>CaO</w:t>
      </w:r>
      <w:r w:rsidR="0014798B" w:rsidRPr="00B30EBA">
        <w:rPr>
          <w:rFonts w:cs="Times New Roman"/>
          <w:bCs/>
          <w:color w:val="000000" w:themeColor="text1"/>
          <w:vertAlign w:val="subscript"/>
        </w:rPr>
        <w:t>14</w:t>
      </w:r>
      <w:r w:rsidR="0014798B" w:rsidRPr="00B30EBA">
        <w:rPr>
          <w:rFonts w:cs="Times New Roman"/>
          <w:b/>
          <w:bCs/>
          <w:color w:val="000000" w:themeColor="text1"/>
          <w:vertAlign w:val="superscript"/>
        </w:rPr>
        <w:t>.</w:t>
      </w:r>
      <w:r w:rsidR="0014798B" w:rsidRPr="00B30EBA">
        <w:rPr>
          <w:rFonts w:cs="Times New Roman"/>
          <w:bCs/>
          <w:color w:val="000000" w:themeColor="text1"/>
        </w:rPr>
        <w:t>H</w:t>
      </w:r>
      <w:r w:rsidR="0014798B" w:rsidRPr="00B30EBA">
        <w:rPr>
          <w:rFonts w:cs="Times New Roman"/>
          <w:bCs/>
          <w:color w:val="000000" w:themeColor="text1"/>
          <w:vertAlign w:val="subscript"/>
        </w:rPr>
        <w:t>2</w:t>
      </w:r>
      <w:r w:rsidR="0014798B" w:rsidRPr="00B30EBA">
        <w:rPr>
          <w:rFonts w:cs="Times New Roman"/>
          <w:bCs/>
          <w:color w:val="000000" w:themeColor="text1"/>
        </w:rPr>
        <w:t>O</w:t>
      </w:r>
      <w:r w:rsidRPr="00B30EBA">
        <w:rPr>
          <w:rFonts w:cs="Times New Roman"/>
          <w:bCs/>
          <w:color w:val="000000" w:themeColor="text1"/>
        </w:rPr>
        <w:t xml:space="preserve"> в </w:t>
      </w:r>
      <w:r w:rsidR="00CB3953" w:rsidRPr="00B30EBA">
        <w:rPr>
          <w:rFonts w:cs="Times New Roman"/>
          <w:bCs/>
          <w:color w:val="000000" w:themeColor="text1"/>
        </w:rPr>
        <w:t xml:space="preserve">навеске </w:t>
      </w:r>
      <w:r w:rsidRPr="00B30EBA">
        <w:rPr>
          <w:rFonts w:cs="Times New Roman"/>
          <w:bCs/>
          <w:color w:val="000000" w:themeColor="text1"/>
        </w:rPr>
        <w:t xml:space="preserve">(мг): </w:t>
      </w:r>
    </w:p>
    <w:tbl>
      <w:tblPr>
        <w:tblStyle w:val="af5"/>
        <w:tblW w:w="0" w:type="auto"/>
        <w:tblInd w:w="562" w:type="dxa"/>
        <w:tblLook w:val="04A0" w:firstRow="1" w:lastRow="0" w:firstColumn="1" w:lastColumn="0" w:noHBand="0" w:noVBand="1"/>
      </w:tblPr>
      <w:tblGrid>
        <w:gridCol w:w="9894"/>
      </w:tblGrid>
      <w:tr w:rsidR="0092648A" w14:paraId="3AAD2FAA" w14:textId="77777777" w:rsidTr="00A11F1C">
        <w:tc>
          <w:tcPr>
            <w:tcW w:w="9894" w:type="dxa"/>
            <w:shd w:val="clear" w:color="auto" w:fill="auto"/>
          </w:tcPr>
          <w:p w14:paraId="1D17D17C" w14:textId="5D35965C" w:rsidR="0092648A" w:rsidRDefault="0092648A" w:rsidP="00E33FEA">
            <w:pPr>
              <w:pStyle w:val="14TNR"/>
              <w:spacing w:before="240"/>
              <w:ind w:firstLine="0"/>
              <w:rPr>
                <w:rFonts w:cs="Times New Roman"/>
                <w:bCs/>
                <w:color w:val="000000" w:themeColor="text1"/>
              </w:rPr>
            </w:pPr>
          </w:p>
          <w:p w14:paraId="6BD6302B" w14:textId="0C1E98FA" w:rsidR="00B977FB" w:rsidRDefault="00B977FB" w:rsidP="00E33FEA">
            <w:pPr>
              <w:pStyle w:val="14TNR"/>
              <w:spacing w:before="240"/>
              <w:ind w:firstLine="0"/>
              <w:rPr>
                <w:rFonts w:cs="Times New Roman"/>
                <w:bCs/>
                <w:color w:val="000000" w:themeColor="text1"/>
              </w:rPr>
            </w:pPr>
          </w:p>
          <w:p w14:paraId="0CDF6512" w14:textId="77777777" w:rsidR="00B977FB" w:rsidRDefault="00B977FB" w:rsidP="00E33FEA">
            <w:pPr>
              <w:pStyle w:val="14TNR"/>
              <w:spacing w:before="240"/>
              <w:ind w:firstLine="0"/>
              <w:rPr>
                <w:rFonts w:cs="Times New Roman"/>
                <w:bCs/>
                <w:color w:val="000000" w:themeColor="text1"/>
              </w:rPr>
            </w:pPr>
          </w:p>
          <w:p w14:paraId="691BB6FC" w14:textId="77777777" w:rsidR="0092648A" w:rsidRDefault="0092648A" w:rsidP="00E33FEA">
            <w:pPr>
              <w:pStyle w:val="14TNR"/>
              <w:spacing w:before="240"/>
              <w:ind w:firstLine="0"/>
              <w:rPr>
                <w:rFonts w:cs="Times New Roman"/>
                <w:bCs/>
                <w:color w:val="000000" w:themeColor="text1"/>
              </w:rPr>
            </w:pPr>
            <w:r>
              <w:rPr>
                <w:rFonts w:cs="Times New Roman"/>
                <w:bCs/>
                <w:color w:val="000000" w:themeColor="text1"/>
              </w:rPr>
              <w:t>Ответ ________________</w:t>
            </w:r>
          </w:p>
          <w:p w14:paraId="18100C1B" w14:textId="1A9F375D" w:rsidR="00FE6924" w:rsidRPr="00FE6924" w:rsidRDefault="00FE6924" w:rsidP="00E33FEA">
            <w:pPr>
              <w:pStyle w:val="14TNR"/>
              <w:spacing w:before="240"/>
              <w:ind w:firstLine="0"/>
              <w:rPr>
                <w:rFonts w:cs="Times New Roman"/>
                <w:bCs/>
                <w:color w:val="000000" w:themeColor="text1"/>
                <w:sz w:val="2"/>
                <w:szCs w:val="2"/>
              </w:rPr>
            </w:pPr>
          </w:p>
        </w:tc>
      </w:tr>
    </w:tbl>
    <w:p w14:paraId="7AF22186" w14:textId="1FA665F5" w:rsidR="00607991" w:rsidRDefault="00607991" w:rsidP="00E33FEA">
      <w:pPr>
        <w:pStyle w:val="14TNR"/>
        <w:spacing w:before="240"/>
        <w:rPr>
          <w:rFonts w:cs="Times New Roman"/>
          <w:bCs/>
          <w:color w:val="000000" w:themeColor="text1"/>
        </w:rPr>
      </w:pPr>
    </w:p>
    <w:p w14:paraId="78EAB1DF" w14:textId="77777777" w:rsidR="00FC70A9" w:rsidRDefault="00FC70A9">
      <w:pPr>
        <w:rPr>
          <w:rFonts w:ascii="Times New Roman" w:hAnsi="Times New Roman" w:cs="Times New Roman"/>
          <w:b/>
          <w:bCs/>
          <w:color w:val="000000" w:themeColor="text1"/>
        </w:rPr>
      </w:pPr>
      <w:r>
        <w:rPr>
          <w:rFonts w:cs="Times New Roman"/>
          <w:b/>
          <w:bCs/>
          <w:color w:val="000000" w:themeColor="text1"/>
        </w:rPr>
        <w:br w:type="page"/>
      </w:r>
    </w:p>
    <w:p w14:paraId="16A1EEED" w14:textId="64032AAC" w:rsidR="00534103" w:rsidRDefault="00F7729F" w:rsidP="00E33FEA">
      <w:pPr>
        <w:pStyle w:val="14TNR"/>
        <w:spacing w:before="240"/>
        <w:rPr>
          <w:rFonts w:cs="Times New Roman"/>
          <w:b/>
          <w:bCs/>
          <w:color w:val="000000" w:themeColor="text1"/>
        </w:rPr>
      </w:pPr>
      <w:r w:rsidRPr="001520D2">
        <w:rPr>
          <w:rFonts w:cs="Times New Roman"/>
          <w:b/>
          <w:bCs/>
          <w:color w:val="000000" w:themeColor="text1"/>
        </w:rPr>
        <w:lastRenderedPageBreak/>
        <w:t>Теоретические вопросы</w:t>
      </w:r>
    </w:p>
    <w:p w14:paraId="3589CBE9" w14:textId="77777777" w:rsidR="00AF3C23" w:rsidRPr="00AF3C23" w:rsidRDefault="00AF3C23" w:rsidP="00AF3C23">
      <w:pPr>
        <w:pStyle w:val="14TNR"/>
        <w:ind w:left="709" w:firstLine="0"/>
        <w:rPr>
          <w:rFonts w:cs="Times New Roman"/>
          <w:b/>
          <w:bCs/>
          <w:color w:val="000000" w:themeColor="text1"/>
        </w:rPr>
      </w:pPr>
    </w:p>
    <w:p w14:paraId="02608AD5" w14:textId="77777777" w:rsidR="00AF3C23" w:rsidRPr="00AF3C23" w:rsidRDefault="00AF3C23" w:rsidP="00AF3C23">
      <w:pPr>
        <w:pStyle w:val="14TNR"/>
        <w:numPr>
          <w:ilvl w:val="0"/>
          <w:numId w:val="10"/>
        </w:numPr>
        <w:rPr>
          <w:rFonts w:cs="Times New Roman"/>
          <w:bCs/>
          <w:color w:val="000000" w:themeColor="text1"/>
        </w:rPr>
      </w:pPr>
      <w:r w:rsidRPr="00AF3C23">
        <w:rPr>
          <w:rFonts w:cs="Times New Roman"/>
          <w:bCs/>
          <w:color w:val="000000" w:themeColor="text1"/>
        </w:rPr>
        <w:t xml:space="preserve">В таблетках глюконата кальция помимо основного вещества содержится ряд вспомогательных веществ. </w:t>
      </w:r>
    </w:p>
    <w:p w14:paraId="4CBAB10B" w14:textId="77777777" w:rsidR="00AF3C23" w:rsidRPr="00AF3C23" w:rsidRDefault="00AF3C23" w:rsidP="00AF3C23">
      <w:pPr>
        <w:pStyle w:val="14TNR"/>
        <w:numPr>
          <w:ilvl w:val="1"/>
          <w:numId w:val="10"/>
        </w:numPr>
        <w:rPr>
          <w:rFonts w:cs="Times New Roman"/>
          <w:bCs/>
          <w:color w:val="000000" w:themeColor="text1"/>
        </w:rPr>
      </w:pPr>
      <w:r w:rsidRPr="00AF3C23">
        <w:rPr>
          <w:rFonts w:cs="Times New Roman"/>
          <w:bCs/>
          <w:color w:val="000000" w:themeColor="text1"/>
        </w:rPr>
        <w:t>Выберите вещество, которое может в наибольшей степени мешать титриметрическому определению кальция в суспензии таблеток, если стадия отделения наполнителей фильтрацией опущена:</w:t>
      </w:r>
    </w:p>
    <w:tbl>
      <w:tblPr>
        <w:tblStyle w:val="af5"/>
        <w:tblW w:w="0" w:type="auto"/>
        <w:tblInd w:w="17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1757"/>
        <w:gridCol w:w="2551"/>
        <w:gridCol w:w="1474"/>
      </w:tblGrid>
      <w:tr w:rsidR="00AF3C23" w:rsidRPr="00AF3C23" w14:paraId="03F65CBF" w14:textId="77777777" w:rsidTr="00B50BE0">
        <w:tc>
          <w:tcPr>
            <w:tcW w:w="2835" w:type="dxa"/>
          </w:tcPr>
          <w:p w14:paraId="3126DE86" w14:textId="77777777" w:rsidR="00AF3C23" w:rsidRPr="00AF3C23" w:rsidRDefault="00AF3C23" w:rsidP="00B30EBA">
            <w:pPr>
              <w:pStyle w:val="14TNR"/>
              <w:spacing w:before="240" w:line="360" w:lineRule="auto"/>
              <w:ind w:firstLine="0"/>
              <w:rPr>
                <w:rFonts w:cs="Times New Roman"/>
                <w:bCs/>
                <w:color w:val="000000" w:themeColor="text1"/>
              </w:rPr>
            </w:pPr>
            <w:r w:rsidRPr="00AF3C23">
              <w:rPr>
                <w:rFonts w:cs="Times New Roman" w:hint="eastAsia"/>
                <w:bCs/>
                <w:color w:val="000000" w:themeColor="text1"/>
              </w:rPr>
              <w:t>□</w:t>
            </w:r>
            <w:r w:rsidRPr="00AF3C23">
              <w:rPr>
                <w:rFonts w:cs="Times New Roman" w:hint="eastAsia"/>
                <w:bCs/>
                <w:color w:val="000000" w:themeColor="text1"/>
              </w:rPr>
              <w:t xml:space="preserve"> </w:t>
            </w:r>
            <w:r w:rsidRPr="00AF3C23">
              <w:rPr>
                <w:rFonts w:cs="Times New Roman"/>
                <w:bCs/>
                <w:color w:val="000000" w:themeColor="text1"/>
              </w:rPr>
              <w:t>диоксид кремния</w:t>
            </w:r>
          </w:p>
        </w:tc>
        <w:tc>
          <w:tcPr>
            <w:tcW w:w="1757" w:type="dxa"/>
          </w:tcPr>
          <w:p w14:paraId="3B3377E6" w14:textId="77777777" w:rsidR="00AF3C23" w:rsidRPr="00AF3C23" w:rsidRDefault="00AF3C23" w:rsidP="00B30EBA">
            <w:pPr>
              <w:pStyle w:val="14TNR"/>
              <w:spacing w:before="240" w:line="360" w:lineRule="auto"/>
              <w:ind w:firstLine="0"/>
              <w:rPr>
                <w:rFonts w:cs="Times New Roman"/>
                <w:bCs/>
                <w:color w:val="000000" w:themeColor="text1"/>
              </w:rPr>
            </w:pPr>
            <w:r w:rsidRPr="00AF3C23">
              <w:rPr>
                <w:rFonts w:cs="Times New Roman" w:hint="eastAsia"/>
                <w:bCs/>
                <w:color w:val="000000" w:themeColor="text1"/>
              </w:rPr>
              <w:t>□</w:t>
            </w:r>
            <w:r w:rsidRPr="00AF3C23">
              <w:rPr>
                <w:rFonts w:cs="Times New Roman" w:hint="eastAsia"/>
                <w:bCs/>
                <w:color w:val="000000" w:themeColor="text1"/>
              </w:rPr>
              <w:t xml:space="preserve"> </w:t>
            </w:r>
            <w:r w:rsidRPr="00AF3C23">
              <w:rPr>
                <w:rFonts w:cs="Times New Roman"/>
                <w:bCs/>
                <w:color w:val="000000" w:themeColor="text1"/>
              </w:rPr>
              <w:t>крахмал</w:t>
            </w:r>
          </w:p>
        </w:tc>
        <w:tc>
          <w:tcPr>
            <w:tcW w:w="2551" w:type="dxa"/>
          </w:tcPr>
          <w:p w14:paraId="408B7564" w14:textId="77777777" w:rsidR="00AF3C23" w:rsidRPr="00AF3C23" w:rsidRDefault="00AF3C23" w:rsidP="00B30EBA">
            <w:pPr>
              <w:pStyle w:val="14TNR"/>
              <w:spacing w:before="240" w:line="360" w:lineRule="auto"/>
              <w:ind w:firstLine="0"/>
              <w:rPr>
                <w:rFonts w:cs="Times New Roman"/>
                <w:bCs/>
                <w:color w:val="000000" w:themeColor="text1"/>
              </w:rPr>
            </w:pPr>
            <w:r w:rsidRPr="00AF3C23">
              <w:rPr>
                <w:rFonts w:cs="Times New Roman" w:hint="eastAsia"/>
                <w:bCs/>
                <w:color w:val="000000" w:themeColor="text1"/>
              </w:rPr>
              <w:t>□</w:t>
            </w:r>
            <w:r w:rsidRPr="00AF3C23">
              <w:rPr>
                <w:rFonts w:cs="Times New Roman" w:hint="eastAsia"/>
                <w:bCs/>
                <w:color w:val="000000" w:themeColor="text1"/>
              </w:rPr>
              <w:t xml:space="preserve"> </w:t>
            </w:r>
            <w:proofErr w:type="spellStart"/>
            <w:r w:rsidRPr="00AF3C23">
              <w:rPr>
                <w:rFonts w:cs="Times New Roman"/>
                <w:bCs/>
                <w:color w:val="000000" w:themeColor="text1"/>
              </w:rPr>
              <w:t>стеарат</w:t>
            </w:r>
            <w:proofErr w:type="spellEnd"/>
            <w:r w:rsidRPr="00AF3C23">
              <w:rPr>
                <w:rFonts w:cs="Times New Roman"/>
                <w:bCs/>
                <w:color w:val="000000" w:themeColor="text1"/>
              </w:rPr>
              <w:t xml:space="preserve"> магния</w:t>
            </w:r>
          </w:p>
        </w:tc>
        <w:tc>
          <w:tcPr>
            <w:tcW w:w="1474" w:type="dxa"/>
          </w:tcPr>
          <w:p w14:paraId="41235811" w14:textId="77777777" w:rsidR="00AF3C23" w:rsidRPr="00AF3C23" w:rsidRDefault="00AF3C23" w:rsidP="00B30EBA">
            <w:pPr>
              <w:pStyle w:val="14TNR"/>
              <w:spacing w:before="240" w:line="360" w:lineRule="auto"/>
              <w:ind w:firstLine="0"/>
              <w:rPr>
                <w:rFonts w:cs="Times New Roman"/>
                <w:bCs/>
                <w:color w:val="000000" w:themeColor="text1"/>
              </w:rPr>
            </w:pPr>
            <w:r w:rsidRPr="00AF3C23">
              <w:rPr>
                <w:rFonts w:cs="Times New Roman" w:hint="eastAsia"/>
                <w:bCs/>
                <w:color w:val="000000" w:themeColor="text1"/>
              </w:rPr>
              <w:t>□</w:t>
            </w:r>
            <w:r w:rsidRPr="00AF3C23">
              <w:rPr>
                <w:rFonts w:cs="Times New Roman" w:hint="eastAsia"/>
                <w:bCs/>
                <w:color w:val="000000" w:themeColor="text1"/>
              </w:rPr>
              <w:t xml:space="preserve"> </w:t>
            </w:r>
            <w:r w:rsidRPr="00AF3C23">
              <w:rPr>
                <w:rFonts w:cs="Times New Roman"/>
                <w:bCs/>
                <w:color w:val="000000" w:themeColor="text1"/>
              </w:rPr>
              <w:t>тальк</w:t>
            </w:r>
          </w:p>
        </w:tc>
      </w:tr>
    </w:tbl>
    <w:p w14:paraId="1D50B353" w14:textId="77777777" w:rsidR="00AF3C23" w:rsidRPr="00AF3C23" w:rsidRDefault="00AF3C23" w:rsidP="00AF3C23">
      <w:pPr>
        <w:pStyle w:val="14TNR"/>
        <w:ind w:left="709"/>
        <w:rPr>
          <w:rFonts w:cs="Times New Roman"/>
          <w:bCs/>
          <w:color w:val="000000" w:themeColor="text1"/>
        </w:rPr>
      </w:pPr>
    </w:p>
    <w:p w14:paraId="3BFC49E0" w14:textId="77777777" w:rsidR="00AF3C23" w:rsidRPr="00AF3C23" w:rsidRDefault="00AF3C23" w:rsidP="00AF3C23">
      <w:pPr>
        <w:pStyle w:val="14TNR"/>
        <w:numPr>
          <w:ilvl w:val="1"/>
          <w:numId w:val="10"/>
        </w:numPr>
        <w:rPr>
          <w:rFonts w:cs="Times New Roman"/>
          <w:bCs/>
          <w:color w:val="000000" w:themeColor="text1"/>
        </w:rPr>
      </w:pPr>
      <w:r w:rsidRPr="00AF3C23">
        <w:rPr>
          <w:rFonts w:cs="Times New Roman"/>
          <w:bCs/>
          <w:color w:val="000000" w:themeColor="text1"/>
        </w:rPr>
        <w:t xml:space="preserve">Как можно устранить мешающее влияние компонента наполнителя? </w:t>
      </w:r>
    </w:p>
    <w:tbl>
      <w:tblPr>
        <w:tblStyle w:val="af5"/>
        <w:tblW w:w="0" w:type="auto"/>
        <w:tblInd w:w="17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93"/>
        <w:gridCol w:w="5074"/>
      </w:tblGrid>
      <w:tr w:rsidR="00AF3C23" w:rsidRPr="00AF3C23" w14:paraId="5E1EA40A" w14:textId="77777777" w:rsidTr="00B50BE0">
        <w:trPr>
          <w:trHeight w:val="726"/>
        </w:trPr>
        <w:tc>
          <w:tcPr>
            <w:tcW w:w="3593" w:type="dxa"/>
          </w:tcPr>
          <w:p w14:paraId="58AADE3B" w14:textId="77777777" w:rsidR="00AF3C23" w:rsidRPr="00AF3C23" w:rsidRDefault="00AF3C23" w:rsidP="00B30EBA">
            <w:pPr>
              <w:pStyle w:val="14TNR"/>
              <w:spacing w:before="240"/>
              <w:ind w:firstLine="0"/>
              <w:rPr>
                <w:rFonts w:cs="Times New Roman"/>
                <w:bCs/>
                <w:color w:val="000000" w:themeColor="text1"/>
              </w:rPr>
            </w:pPr>
            <w:r w:rsidRPr="00AF3C23">
              <w:rPr>
                <w:rFonts w:cs="Times New Roman" w:hint="eastAsia"/>
                <w:bCs/>
                <w:color w:val="000000" w:themeColor="text1"/>
              </w:rPr>
              <w:t>□</w:t>
            </w:r>
            <w:r w:rsidRPr="00AF3C23">
              <w:rPr>
                <w:rFonts w:cs="Times New Roman" w:hint="eastAsia"/>
                <w:bCs/>
                <w:color w:val="000000" w:themeColor="text1"/>
              </w:rPr>
              <w:t xml:space="preserve"> </w:t>
            </w:r>
            <w:r w:rsidRPr="00AF3C23">
              <w:rPr>
                <w:rFonts w:cs="Times New Roman"/>
                <w:bCs/>
                <w:color w:val="000000" w:themeColor="text1"/>
              </w:rPr>
              <w:t>повысить рН</w:t>
            </w:r>
          </w:p>
          <w:p w14:paraId="2E1C5EB1" w14:textId="77777777" w:rsidR="00AF3C23" w:rsidRPr="00AF3C23" w:rsidRDefault="00AF3C23" w:rsidP="00B30EBA">
            <w:pPr>
              <w:pStyle w:val="14TNR"/>
              <w:spacing w:before="240" w:line="360" w:lineRule="auto"/>
              <w:ind w:firstLine="0"/>
              <w:rPr>
                <w:rFonts w:cs="Times New Roman"/>
                <w:bCs/>
                <w:color w:val="000000" w:themeColor="text1"/>
              </w:rPr>
            </w:pPr>
            <w:r w:rsidRPr="00AF3C23">
              <w:rPr>
                <w:rFonts w:cs="Times New Roman" w:hint="eastAsia"/>
                <w:bCs/>
                <w:color w:val="000000" w:themeColor="text1"/>
              </w:rPr>
              <w:t>□</w:t>
            </w:r>
            <w:r w:rsidRPr="00AF3C23">
              <w:rPr>
                <w:rFonts w:cs="Times New Roman" w:hint="eastAsia"/>
                <w:bCs/>
                <w:color w:val="000000" w:themeColor="text1"/>
              </w:rPr>
              <w:t xml:space="preserve"> </w:t>
            </w:r>
            <w:r w:rsidRPr="00AF3C23">
              <w:rPr>
                <w:rFonts w:cs="Times New Roman"/>
                <w:bCs/>
                <w:color w:val="000000" w:themeColor="text1"/>
              </w:rPr>
              <w:t>понизить рН</w:t>
            </w:r>
          </w:p>
        </w:tc>
        <w:tc>
          <w:tcPr>
            <w:tcW w:w="5074" w:type="dxa"/>
          </w:tcPr>
          <w:p w14:paraId="11697D4D" w14:textId="77777777" w:rsidR="00AF3C23" w:rsidRPr="00AF3C23" w:rsidRDefault="00AF3C23" w:rsidP="00B30EBA">
            <w:pPr>
              <w:pStyle w:val="14TNR"/>
              <w:spacing w:before="240"/>
              <w:ind w:firstLine="0"/>
              <w:rPr>
                <w:rFonts w:cs="Times New Roman"/>
                <w:bCs/>
                <w:color w:val="000000" w:themeColor="text1"/>
              </w:rPr>
            </w:pPr>
            <w:r w:rsidRPr="00AF3C23">
              <w:rPr>
                <w:rFonts w:cs="Times New Roman" w:hint="eastAsia"/>
                <w:bCs/>
                <w:color w:val="000000" w:themeColor="text1"/>
              </w:rPr>
              <w:t>□</w:t>
            </w:r>
            <w:r w:rsidRPr="00AF3C23">
              <w:rPr>
                <w:rFonts w:cs="Times New Roman"/>
                <w:bCs/>
                <w:color w:val="000000" w:themeColor="text1"/>
              </w:rPr>
              <w:t xml:space="preserve"> повысить ионную силу раствора</w:t>
            </w:r>
          </w:p>
          <w:p w14:paraId="16F8B403" w14:textId="77777777" w:rsidR="00AF3C23" w:rsidRPr="00AF3C23" w:rsidRDefault="00AF3C23" w:rsidP="00B30EBA">
            <w:pPr>
              <w:pStyle w:val="14TNR"/>
              <w:spacing w:before="240" w:line="360" w:lineRule="auto"/>
              <w:ind w:firstLine="0"/>
              <w:rPr>
                <w:rFonts w:cs="Times New Roman"/>
                <w:bCs/>
                <w:color w:val="000000" w:themeColor="text1"/>
              </w:rPr>
            </w:pPr>
            <w:r w:rsidRPr="00AF3C23">
              <w:rPr>
                <w:rFonts w:cs="Times New Roman" w:hint="eastAsia"/>
                <w:bCs/>
                <w:color w:val="000000" w:themeColor="text1"/>
              </w:rPr>
              <w:t>□</w:t>
            </w:r>
            <w:r w:rsidRPr="00AF3C23">
              <w:rPr>
                <w:rFonts w:cs="Times New Roman"/>
                <w:bCs/>
                <w:color w:val="000000" w:themeColor="text1"/>
              </w:rPr>
              <w:t xml:space="preserve"> понизить ионную силу раствора</w:t>
            </w:r>
          </w:p>
        </w:tc>
      </w:tr>
    </w:tbl>
    <w:p w14:paraId="58880260" w14:textId="77777777" w:rsidR="00AF3C23" w:rsidRPr="00AF3C23" w:rsidRDefault="00AF3C23" w:rsidP="00AF3C23">
      <w:pPr>
        <w:pStyle w:val="14TNR"/>
        <w:ind w:left="709"/>
        <w:rPr>
          <w:rFonts w:cs="Times New Roman"/>
          <w:bCs/>
          <w:color w:val="000000" w:themeColor="text1"/>
        </w:rPr>
      </w:pPr>
    </w:p>
    <w:p w14:paraId="74D0088B" w14:textId="77777777" w:rsidR="00AF3C23" w:rsidRPr="00AF3C23" w:rsidRDefault="00AF3C23" w:rsidP="00AF3C23">
      <w:pPr>
        <w:pStyle w:val="14TNR"/>
        <w:numPr>
          <w:ilvl w:val="0"/>
          <w:numId w:val="10"/>
        </w:numPr>
        <w:rPr>
          <w:rFonts w:cs="Times New Roman"/>
          <w:bCs/>
          <w:color w:val="000000" w:themeColor="text1"/>
        </w:rPr>
      </w:pPr>
      <w:r w:rsidRPr="00AF3C23">
        <w:rPr>
          <w:rFonts w:cs="Times New Roman"/>
          <w:bCs/>
          <w:color w:val="000000" w:themeColor="text1"/>
        </w:rPr>
        <w:t xml:space="preserve">Запишите реакцию, ответственную за изменение окраски при </w:t>
      </w:r>
      <w:proofErr w:type="spellStart"/>
      <w:r w:rsidRPr="00AF3C23">
        <w:rPr>
          <w:rFonts w:cs="Times New Roman"/>
          <w:bCs/>
          <w:color w:val="000000" w:themeColor="text1"/>
        </w:rPr>
        <w:t>комплексонометрическом</w:t>
      </w:r>
      <w:proofErr w:type="spellEnd"/>
      <w:r w:rsidRPr="00AF3C23">
        <w:rPr>
          <w:rFonts w:cs="Times New Roman"/>
          <w:bCs/>
          <w:color w:val="000000" w:themeColor="text1"/>
        </w:rPr>
        <w:t xml:space="preserve"> титровании кальция. Обозначайте свободный </w:t>
      </w:r>
      <w:proofErr w:type="spellStart"/>
      <w:r w:rsidRPr="00AF3C23">
        <w:rPr>
          <w:rFonts w:cs="Times New Roman"/>
          <w:bCs/>
          <w:color w:val="000000" w:themeColor="text1"/>
        </w:rPr>
        <w:t>мурексид</w:t>
      </w:r>
      <w:proofErr w:type="spellEnd"/>
      <w:r w:rsidRPr="00AF3C23">
        <w:rPr>
          <w:rFonts w:cs="Times New Roman"/>
          <w:bCs/>
          <w:color w:val="000000" w:themeColor="text1"/>
        </w:rPr>
        <w:t xml:space="preserve"> как </w:t>
      </w:r>
      <w:r w:rsidRPr="00AF3C23">
        <w:rPr>
          <w:rFonts w:cs="Times New Roman"/>
          <w:bCs/>
          <w:color w:val="000000" w:themeColor="text1"/>
          <w:lang w:val="en-US"/>
        </w:rPr>
        <w:t>Ind</w:t>
      </w:r>
      <w:r w:rsidRPr="00AF3C23">
        <w:rPr>
          <w:rFonts w:cs="Times New Roman"/>
          <w:bCs/>
          <w:color w:val="000000" w:themeColor="text1"/>
        </w:rPr>
        <w:t xml:space="preserve">, а ЭДТА как </w:t>
      </w:r>
      <w:r w:rsidRPr="00AF3C23">
        <w:rPr>
          <w:rFonts w:cs="Times New Roman"/>
          <w:bCs/>
          <w:color w:val="000000" w:themeColor="text1"/>
          <w:lang w:val="en-US"/>
        </w:rPr>
        <w:t>Y</w:t>
      </w:r>
      <w:r w:rsidRPr="00AF3C23">
        <w:rPr>
          <w:rFonts w:cs="Times New Roman"/>
          <w:bCs/>
          <w:color w:val="000000" w:themeColor="text1"/>
          <w:vertAlign w:val="superscript"/>
        </w:rPr>
        <w:t>4–</w:t>
      </w:r>
      <w:r w:rsidRPr="00AF3C23">
        <w:rPr>
          <w:rFonts w:cs="Times New Roman"/>
          <w:bCs/>
          <w:color w:val="000000" w:themeColor="text1"/>
        </w:rPr>
        <w:t>.</w:t>
      </w:r>
    </w:p>
    <w:tbl>
      <w:tblPr>
        <w:tblStyle w:val="af5"/>
        <w:tblW w:w="0" w:type="auto"/>
        <w:tblInd w:w="1069" w:type="dxa"/>
        <w:tblLook w:val="04A0" w:firstRow="1" w:lastRow="0" w:firstColumn="1" w:lastColumn="0" w:noHBand="0" w:noVBand="1"/>
      </w:tblPr>
      <w:tblGrid>
        <w:gridCol w:w="9387"/>
      </w:tblGrid>
      <w:tr w:rsidR="00AF3C23" w:rsidRPr="00AF3C23" w14:paraId="4141CF89" w14:textId="77777777" w:rsidTr="00B50BE0">
        <w:trPr>
          <w:trHeight w:val="850"/>
        </w:trPr>
        <w:tc>
          <w:tcPr>
            <w:tcW w:w="10456" w:type="dxa"/>
            <w:vAlign w:val="center"/>
          </w:tcPr>
          <w:p w14:paraId="6BE4BD5F" w14:textId="4C2A48CF" w:rsidR="00AF3C23" w:rsidRPr="00AF3C23" w:rsidRDefault="00AF3C23" w:rsidP="00AF3C23">
            <w:pPr>
              <w:pStyle w:val="14TNR"/>
              <w:spacing w:before="240" w:line="360" w:lineRule="auto"/>
              <w:ind w:left="96" w:firstLine="0"/>
              <w:rPr>
                <w:rFonts w:cs="Times New Roman"/>
                <w:bCs/>
                <w:color w:val="000000" w:themeColor="text1"/>
              </w:rPr>
            </w:pPr>
          </w:p>
        </w:tc>
      </w:tr>
    </w:tbl>
    <w:p w14:paraId="14C39583" w14:textId="77777777" w:rsidR="00AF3C23" w:rsidRPr="00AF3C23" w:rsidRDefault="00AF3C23" w:rsidP="00AF3C23">
      <w:pPr>
        <w:pStyle w:val="14TNR"/>
        <w:ind w:left="709"/>
        <w:rPr>
          <w:rFonts w:cs="Times New Roman"/>
          <w:bCs/>
          <w:color w:val="000000" w:themeColor="text1"/>
        </w:rPr>
      </w:pPr>
    </w:p>
    <w:p w14:paraId="1FCC5E0C" w14:textId="77777777" w:rsidR="00AF3C23" w:rsidRPr="00AF3C23" w:rsidRDefault="00AF3C23" w:rsidP="00AF3C23">
      <w:pPr>
        <w:pStyle w:val="14TNR"/>
        <w:numPr>
          <w:ilvl w:val="0"/>
          <w:numId w:val="10"/>
        </w:numPr>
        <w:rPr>
          <w:rFonts w:cs="Times New Roman"/>
          <w:bCs/>
          <w:color w:val="000000" w:themeColor="text1"/>
        </w:rPr>
      </w:pPr>
      <w:r w:rsidRPr="00AF3C23">
        <w:rPr>
          <w:rFonts w:cs="Times New Roman"/>
          <w:bCs/>
          <w:color w:val="000000" w:themeColor="text1"/>
        </w:rPr>
        <w:t xml:space="preserve">Константа распределения кофеина </w:t>
      </w:r>
      <w:r w:rsidRPr="00AF3C23">
        <w:rPr>
          <w:rFonts w:cs="Times New Roman"/>
          <w:bCs/>
          <w:i/>
          <w:iCs/>
          <w:color w:val="000000" w:themeColor="text1"/>
          <w:lang w:val="de-DE"/>
        </w:rPr>
        <w:t>K</w:t>
      </w:r>
      <w:r w:rsidRPr="00AF3C23">
        <w:rPr>
          <w:rFonts w:cs="Times New Roman"/>
          <w:bCs/>
          <w:i/>
          <w:iCs/>
          <w:color w:val="000000" w:themeColor="text1"/>
          <w:vertAlign w:val="subscript"/>
          <w:lang w:val="de-DE"/>
        </w:rPr>
        <w:t>D</w:t>
      </w:r>
      <w:r w:rsidRPr="00AF3C23">
        <w:rPr>
          <w:rFonts w:cs="Times New Roman"/>
          <w:bCs/>
          <w:color w:val="000000" w:themeColor="text1"/>
        </w:rPr>
        <w:t xml:space="preserve"> между хлороформом и водой составляет:</w:t>
      </w:r>
    </w:p>
    <w:p w14:paraId="7E40C514" w14:textId="2CBE360A" w:rsidR="00AF3C23" w:rsidRPr="00AF3C23" w:rsidRDefault="00820EC9" w:rsidP="00AF3C23">
      <w:pPr>
        <w:pStyle w:val="14TNR"/>
        <w:spacing w:before="240"/>
        <w:ind w:left="709"/>
        <w:rPr>
          <w:rFonts w:cs="Times New Roman"/>
          <w:bCs/>
          <w:color w:val="000000" w:themeColor="text1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bCs/>
                  <w:i/>
                  <w:color w:val="000000" w:themeColor="text1"/>
                  <w:vertAlign w:val="subscript"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color w:val="000000" w:themeColor="text1"/>
                  <w:vertAlign w:val="subscript"/>
                  <w:lang w:val="en-US"/>
                </w:rPr>
                <m:t>K</m:t>
              </m:r>
            </m:e>
            <m:sub>
              <m:r>
                <w:rPr>
                  <w:rFonts w:ascii="Cambria Math" w:hAnsi="Cambria Math" w:cs="Times New Roman"/>
                  <w:color w:val="000000" w:themeColor="text1"/>
                  <w:vertAlign w:val="subscript"/>
                  <w:lang w:val="en-US"/>
                </w:rPr>
                <m:t>D</m:t>
              </m:r>
            </m:sub>
          </m:sSub>
          <m:r>
            <w:rPr>
              <w:rFonts w:ascii="Cambria Math" w:hAnsi="Cambria Math" w:cs="Times New Roman"/>
              <w:color w:val="000000" w:themeColor="text1"/>
            </w:rPr>
            <m:t>=</m:t>
          </m:r>
          <m:f>
            <m:fPr>
              <m:ctrlPr>
                <w:rPr>
                  <w:rFonts w:ascii="Cambria Math" w:hAnsi="Cambria Math" w:cs="Times New Roman"/>
                  <w:bCs/>
                  <w:i/>
                  <w:color w:val="000000" w:themeColor="text1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bCs/>
                      <w:i/>
                      <w:color w:val="000000" w:themeColor="text1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color w:val="000000" w:themeColor="text1"/>
                    </w:rPr>
                    <m:t>[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 w:themeColor="text1"/>
                      <w:lang w:val="en-US"/>
                    </w:rPr>
                    <m:t>Caffeine</m:t>
                  </m:r>
                  <m:r>
                    <w:rPr>
                      <w:rFonts w:ascii="Cambria Math" w:hAnsi="Cambria Math" w:cs="Times New Roman"/>
                      <w:color w:val="000000" w:themeColor="text1"/>
                    </w:rPr>
                    <m:t>]</m:t>
                  </m:r>
                </m:e>
                <m:sub>
                  <m:r>
                    <w:rPr>
                      <w:rFonts w:ascii="Cambria Math" w:hAnsi="Cambria Math" w:cs="Times New Roman"/>
                      <w:color w:val="000000" w:themeColor="text1"/>
                    </w:rPr>
                    <m:t>(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 w:themeColor="text1"/>
                      <w:lang w:val="en-US"/>
                    </w:rPr>
                    <m:t>org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 w:themeColor="text1"/>
                    </w:rPr>
                    <m:t>.</m:t>
                  </m:r>
                  <m:r>
                    <w:rPr>
                      <w:rFonts w:ascii="Cambria Math" w:hAnsi="Cambria Math" w:cs="Times New Roman"/>
                      <w:color w:val="000000" w:themeColor="text1"/>
                    </w:rPr>
                    <m:t>)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 w:cs="Times New Roman"/>
                      <w:bCs/>
                      <w:i/>
                      <w:color w:val="000000" w:themeColor="text1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color w:val="000000" w:themeColor="text1"/>
                    </w:rPr>
                    <m:t>[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 w:themeColor="text1"/>
                      <w:lang w:val="en-US"/>
                    </w:rPr>
                    <m:t>Caffeine</m:t>
                  </m:r>
                  <m:r>
                    <w:rPr>
                      <w:rFonts w:ascii="Cambria Math" w:hAnsi="Cambria Math" w:cs="Times New Roman"/>
                      <w:color w:val="000000" w:themeColor="text1"/>
                    </w:rPr>
                    <m:t>]</m:t>
                  </m:r>
                </m:e>
                <m:sub>
                  <m:r>
                    <w:rPr>
                      <w:rFonts w:ascii="Cambria Math" w:hAnsi="Cambria Math" w:cs="Times New Roman"/>
                      <w:color w:val="000000" w:themeColor="text1"/>
                    </w:rPr>
                    <m:t>(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 w:themeColor="text1"/>
                      <w:lang w:val="en-US"/>
                    </w:rPr>
                    <m:t>aq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 w:themeColor="text1"/>
                    </w:rPr>
                    <m:t>.</m:t>
                  </m:r>
                  <m:r>
                    <w:rPr>
                      <w:rFonts w:ascii="Cambria Math" w:hAnsi="Cambria Math" w:cs="Times New Roman"/>
                      <w:color w:val="000000" w:themeColor="text1"/>
                    </w:rPr>
                    <m:t>)</m:t>
                  </m:r>
                </m:sub>
              </m:sSub>
            </m:den>
          </m:f>
          <m:r>
            <w:rPr>
              <w:rFonts w:ascii="Cambria Math" w:hAnsi="Cambria Math" w:cs="Times New Roman"/>
              <w:color w:val="000000" w:themeColor="text1"/>
            </w:rPr>
            <m:t>=6.8.</m:t>
          </m:r>
        </m:oMath>
      </m:oMathPara>
    </w:p>
    <w:p w14:paraId="15D57E7D" w14:textId="7AF19152" w:rsidR="00B24596" w:rsidRDefault="00AF3C23" w:rsidP="00AF3C23">
      <w:pPr>
        <w:pStyle w:val="14TNR"/>
        <w:spacing w:before="240"/>
        <w:ind w:left="709"/>
        <w:rPr>
          <w:rFonts w:cs="Times New Roman"/>
          <w:bCs/>
          <w:color w:val="000000" w:themeColor="text1"/>
        </w:rPr>
      </w:pPr>
      <w:r w:rsidRPr="00AF3C23">
        <w:rPr>
          <w:rFonts w:cs="Times New Roman"/>
          <w:bCs/>
          <w:color w:val="000000" w:themeColor="text1"/>
        </w:rPr>
        <w:t>Рассчитайте степень извлечения (%) кофеина из 150 мл водного раствора при однократной экстракции с помощью 75 мл хлороформа.</w:t>
      </w:r>
    </w:p>
    <w:p w14:paraId="2060E204" w14:textId="77777777" w:rsidR="00B24596" w:rsidRDefault="00B24596">
      <w:pPr>
        <w:rPr>
          <w:rFonts w:ascii="Times New Roman" w:hAnsi="Times New Roman" w:cs="Times New Roman"/>
          <w:bCs/>
          <w:color w:val="000000" w:themeColor="text1"/>
        </w:rPr>
      </w:pPr>
      <w:r>
        <w:rPr>
          <w:rFonts w:cs="Times New Roman"/>
          <w:bCs/>
          <w:color w:val="000000" w:themeColor="text1"/>
        </w:rPr>
        <w:br w:type="page"/>
      </w:r>
    </w:p>
    <w:p w14:paraId="3341B60B" w14:textId="77777777" w:rsidR="00AF3C23" w:rsidRPr="00AF3C23" w:rsidRDefault="00AF3C23" w:rsidP="00AF3C23">
      <w:pPr>
        <w:pStyle w:val="14TNR"/>
        <w:spacing w:before="240"/>
        <w:ind w:left="709"/>
        <w:rPr>
          <w:rFonts w:cs="Times New Roman"/>
          <w:bCs/>
          <w:color w:val="000000" w:themeColor="text1"/>
        </w:rPr>
      </w:pPr>
    </w:p>
    <w:tbl>
      <w:tblPr>
        <w:tblStyle w:val="af5"/>
        <w:tblW w:w="0" w:type="auto"/>
        <w:tblInd w:w="1069" w:type="dxa"/>
        <w:tblLook w:val="04A0" w:firstRow="1" w:lastRow="0" w:firstColumn="1" w:lastColumn="0" w:noHBand="0" w:noVBand="1"/>
      </w:tblPr>
      <w:tblGrid>
        <w:gridCol w:w="9387"/>
      </w:tblGrid>
      <w:tr w:rsidR="00AF3C23" w:rsidRPr="00AF3C23" w14:paraId="123DBCCC" w14:textId="77777777" w:rsidTr="00B50BE0">
        <w:tc>
          <w:tcPr>
            <w:tcW w:w="9387" w:type="dxa"/>
          </w:tcPr>
          <w:p w14:paraId="0955D80C" w14:textId="06E13A2C" w:rsidR="00AF3C23" w:rsidRPr="00B24596" w:rsidRDefault="00AF3C23" w:rsidP="00B24596">
            <w:pPr>
              <w:pStyle w:val="14TNR"/>
              <w:spacing w:before="240" w:line="360" w:lineRule="auto"/>
              <w:ind w:left="709" w:hanging="709"/>
              <w:rPr>
                <w:rFonts w:cs="Times New Roman"/>
                <w:bCs/>
                <w:color w:val="000000" w:themeColor="text1"/>
                <w:lang w:val="en-US"/>
              </w:rPr>
            </w:pPr>
            <w:r w:rsidRPr="00AF3C23">
              <w:rPr>
                <w:rFonts w:cs="Times New Roman"/>
                <w:bCs/>
                <w:color w:val="000000" w:themeColor="text1"/>
              </w:rPr>
              <w:t>Расчеты</w:t>
            </w:r>
            <w:r w:rsidRPr="00AF3C23">
              <w:rPr>
                <w:rFonts w:cs="Times New Roman"/>
                <w:bCs/>
                <w:color w:val="000000" w:themeColor="text1"/>
                <w:lang w:val="en-US"/>
              </w:rPr>
              <w:t>:</w:t>
            </w:r>
          </w:p>
          <w:p w14:paraId="51B505ED" w14:textId="5D9D3160" w:rsidR="00AF3C23" w:rsidRDefault="00AF3C23" w:rsidP="00AF3C23">
            <w:pPr>
              <w:pStyle w:val="14TNR"/>
              <w:spacing w:line="360" w:lineRule="auto"/>
              <w:ind w:firstLine="0"/>
              <w:rPr>
                <w:rFonts w:cs="Times New Roman"/>
                <w:bCs/>
                <w:color w:val="000000" w:themeColor="text1"/>
              </w:rPr>
            </w:pPr>
          </w:p>
          <w:p w14:paraId="727C0E82" w14:textId="2DA462F8" w:rsidR="00AF3C23" w:rsidRDefault="00AF3C23" w:rsidP="00AF3C23">
            <w:pPr>
              <w:pStyle w:val="14TNR"/>
              <w:spacing w:line="360" w:lineRule="auto"/>
              <w:ind w:firstLine="0"/>
              <w:rPr>
                <w:rFonts w:cs="Times New Roman"/>
                <w:bCs/>
                <w:color w:val="000000" w:themeColor="text1"/>
              </w:rPr>
            </w:pPr>
          </w:p>
          <w:p w14:paraId="604285BA" w14:textId="240CAE5F" w:rsidR="00B24596" w:rsidRDefault="00B24596" w:rsidP="00AF3C23">
            <w:pPr>
              <w:pStyle w:val="14TNR"/>
              <w:spacing w:line="360" w:lineRule="auto"/>
              <w:ind w:firstLine="0"/>
              <w:rPr>
                <w:rFonts w:cs="Times New Roman"/>
                <w:bCs/>
                <w:color w:val="000000" w:themeColor="text1"/>
              </w:rPr>
            </w:pPr>
          </w:p>
          <w:p w14:paraId="545963BD" w14:textId="1A1BF57B" w:rsidR="00AF3C23" w:rsidRDefault="00AF3C23" w:rsidP="00AF3C23">
            <w:pPr>
              <w:pStyle w:val="14TNR"/>
              <w:spacing w:line="360" w:lineRule="auto"/>
              <w:ind w:firstLine="0"/>
              <w:rPr>
                <w:rFonts w:cs="Times New Roman"/>
                <w:bCs/>
                <w:color w:val="000000" w:themeColor="text1"/>
              </w:rPr>
            </w:pPr>
          </w:p>
          <w:p w14:paraId="3DA532E5" w14:textId="67D08050" w:rsidR="00AF3C23" w:rsidRDefault="00AF3C23" w:rsidP="00AF3C23">
            <w:pPr>
              <w:pStyle w:val="14TNR"/>
              <w:spacing w:line="360" w:lineRule="auto"/>
              <w:ind w:firstLine="0"/>
              <w:rPr>
                <w:rFonts w:cs="Times New Roman"/>
                <w:bCs/>
                <w:color w:val="000000" w:themeColor="text1"/>
              </w:rPr>
            </w:pPr>
          </w:p>
          <w:p w14:paraId="44D767AF" w14:textId="77777777" w:rsidR="00AF3C23" w:rsidRPr="00AF3C23" w:rsidRDefault="00AF3C23" w:rsidP="00AF3C23">
            <w:pPr>
              <w:pStyle w:val="14TNR"/>
              <w:spacing w:line="360" w:lineRule="auto"/>
              <w:ind w:firstLine="0"/>
              <w:rPr>
                <w:rFonts w:cs="Times New Roman"/>
                <w:bCs/>
                <w:color w:val="000000" w:themeColor="text1"/>
              </w:rPr>
            </w:pPr>
          </w:p>
          <w:p w14:paraId="778707A8" w14:textId="33E52CDB" w:rsidR="00AF3C23" w:rsidRPr="00AF3C23" w:rsidRDefault="00AF3C23" w:rsidP="00AF3C23">
            <w:pPr>
              <w:pStyle w:val="14TNR"/>
              <w:spacing w:line="360" w:lineRule="auto"/>
              <w:ind w:left="709"/>
              <w:rPr>
                <w:rFonts w:cs="Times New Roman"/>
                <w:bCs/>
                <w:color w:val="000000" w:themeColor="text1"/>
              </w:rPr>
            </w:pPr>
            <w:r>
              <w:rPr>
                <w:rFonts w:cs="Times New Roman"/>
                <w:bCs/>
                <w:color w:val="000000" w:themeColor="text1"/>
              </w:rPr>
              <w:t xml:space="preserve">Ваш ответ </w:t>
            </w:r>
            <w:r w:rsidRPr="00AF3C23">
              <w:rPr>
                <w:rFonts w:cs="Times New Roman"/>
                <w:bCs/>
                <w:color w:val="000000" w:themeColor="text1"/>
              </w:rPr>
              <w:t>________%</w:t>
            </w:r>
          </w:p>
        </w:tc>
      </w:tr>
    </w:tbl>
    <w:p w14:paraId="7C983262" w14:textId="4291BFE6" w:rsidR="00AF3C23" w:rsidRDefault="00AF3C23" w:rsidP="00B30EBA">
      <w:pPr>
        <w:pStyle w:val="14TNR"/>
        <w:spacing w:before="240"/>
        <w:ind w:left="709"/>
        <w:rPr>
          <w:rFonts w:cs="Times New Roman"/>
          <w:bCs/>
          <w:color w:val="000000" w:themeColor="text1"/>
        </w:rPr>
      </w:pPr>
    </w:p>
    <w:p w14:paraId="6C7BB00C" w14:textId="6AA77A5C" w:rsidR="00B24596" w:rsidRDefault="00B24596" w:rsidP="00B30EBA">
      <w:pPr>
        <w:pStyle w:val="14TNR"/>
        <w:spacing w:before="240"/>
        <w:ind w:left="709"/>
        <w:rPr>
          <w:rFonts w:cs="Times New Roman"/>
          <w:bCs/>
          <w:color w:val="000000" w:themeColor="text1"/>
        </w:rPr>
      </w:pPr>
    </w:p>
    <w:p w14:paraId="360E066C" w14:textId="77777777" w:rsidR="00B24596" w:rsidRDefault="00B24596" w:rsidP="00B30EBA">
      <w:pPr>
        <w:pStyle w:val="14TNR"/>
        <w:spacing w:before="240"/>
        <w:ind w:left="709"/>
        <w:rPr>
          <w:rFonts w:cs="Times New Roman"/>
          <w:bCs/>
          <w:color w:val="000000" w:themeColor="text1"/>
        </w:rPr>
      </w:pPr>
    </w:p>
    <w:p w14:paraId="131599DF" w14:textId="0C99E2AB" w:rsidR="00AF3C23" w:rsidRPr="00AF3C23" w:rsidRDefault="00AF3C23" w:rsidP="00B30EBA">
      <w:pPr>
        <w:pStyle w:val="14TNR"/>
        <w:numPr>
          <w:ilvl w:val="0"/>
          <w:numId w:val="10"/>
        </w:numPr>
        <w:spacing w:before="240"/>
        <w:rPr>
          <w:rFonts w:cs="Times New Roman"/>
          <w:bCs/>
          <w:color w:val="000000" w:themeColor="text1"/>
        </w:rPr>
      </w:pPr>
      <w:r w:rsidRPr="00AF3C23">
        <w:rPr>
          <w:rFonts w:cs="Times New Roman"/>
          <w:bCs/>
          <w:color w:val="000000" w:themeColor="text1"/>
        </w:rPr>
        <w:t xml:space="preserve">Какие из приведённых соединений дают отрицательную </w:t>
      </w:r>
      <w:proofErr w:type="spellStart"/>
      <w:r w:rsidRPr="00AF3C23">
        <w:rPr>
          <w:rFonts w:cs="Times New Roman"/>
          <w:bCs/>
          <w:color w:val="000000" w:themeColor="text1"/>
        </w:rPr>
        <w:t>мурексидную</w:t>
      </w:r>
      <w:proofErr w:type="spellEnd"/>
      <w:r w:rsidRPr="00AF3C23">
        <w:rPr>
          <w:rFonts w:cs="Times New Roman"/>
          <w:bCs/>
          <w:color w:val="000000" w:themeColor="text1"/>
        </w:rPr>
        <w:t xml:space="preserve"> пробу?</w:t>
      </w:r>
    </w:p>
    <w:tbl>
      <w:tblPr>
        <w:tblStyle w:val="af5"/>
        <w:tblW w:w="4526" w:type="pct"/>
        <w:tblInd w:w="9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58"/>
        <w:gridCol w:w="3159"/>
        <w:gridCol w:w="3157"/>
      </w:tblGrid>
      <w:tr w:rsidR="00AF3C23" w:rsidRPr="00AF3C23" w14:paraId="3AEC243B" w14:textId="77777777" w:rsidTr="00B30EBA">
        <w:tc>
          <w:tcPr>
            <w:tcW w:w="1667" w:type="pct"/>
            <w:vAlign w:val="center"/>
          </w:tcPr>
          <w:p w14:paraId="3EBCB330" w14:textId="77777777" w:rsidR="00AF3C23" w:rsidRPr="00AF3C23" w:rsidRDefault="00AF3C23" w:rsidP="00B30EBA">
            <w:pPr>
              <w:pStyle w:val="14TNR"/>
              <w:spacing w:before="240" w:line="360" w:lineRule="auto"/>
              <w:ind w:left="34" w:firstLine="0"/>
              <w:jc w:val="center"/>
              <w:rPr>
                <w:rFonts w:cs="Times New Roman"/>
                <w:bCs/>
                <w:color w:val="000000" w:themeColor="text1"/>
              </w:rPr>
            </w:pPr>
            <w:r w:rsidRPr="00AF3C23">
              <w:rPr>
                <w:rFonts w:cs="Times New Roman"/>
                <w:bCs/>
                <w:color w:val="000000" w:themeColor="text1"/>
              </w:rPr>
              <w:object w:dxaOrig="1565" w:dyaOrig="1443" w14:anchorId="5CEAFE7D">
                <v:shape id="_x0000_i1026" type="#_x0000_t75" style="width:78pt;height:1in" o:ole="">
                  <v:imagedata r:id="rId11" o:title=""/>
                </v:shape>
                <o:OLEObject Type="Embed" ProgID="ACD.ChemSketchCDX" ShapeID="_x0000_i1026" DrawAspect="Content" ObjectID="_1744757512" r:id="rId12"/>
              </w:object>
            </w:r>
          </w:p>
        </w:tc>
        <w:tc>
          <w:tcPr>
            <w:tcW w:w="1667" w:type="pct"/>
            <w:vAlign w:val="center"/>
          </w:tcPr>
          <w:p w14:paraId="68331499" w14:textId="77777777" w:rsidR="00AF3C23" w:rsidRPr="00AF3C23" w:rsidRDefault="00AF3C23" w:rsidP="00B30EBA">
            <w:pPr>
              <w:pStyle w:val="14TNR"/>
              <w:spacing w:before="240" w:line="360" w:lineRule="auto"/>
              <w:ind w:left="34" w:firstLine="0"/>
              <w:jc w:val="center"/>
              <w:rPr>
                <w:rFonts w:cs="Times New Roman"/>
                <w:bCs/>
                <w:color w:val="000000" w:themeColor="text1"/>
              </w:rPr>
            </w:pPr>
            <w:r w:rsidRPr="00AF3C23">
              <w:rPr>
                <w:rFonts w:cs="Times New Roman"/>
                <w:bCs/>
                <w:color w:val="000000" w:themeColor="text1"/>
              </w:rPr>
              <w:object w:dxaOrig="1123" w:dyaOrig="1104" w14:anchorId="3E31E78A">
                <v:shape id="_x0000_i1027" type="#_x0000_t75" style="width:55.8pt;height:55.2pt" o:ole="">
                  <v:imagedata r:id="rId13" o:title=""/>
                </v:shape>
                <o:OLEObject Type="Embed" ProgID="ACD.ChemSketchCDX" ShapeID="_x0000_i1027" DrawAspect="Content" ObjectID="_1744757513" r:id="rId14"/>
              </w:object>
            </w:r>
          </w:p>
        </w:tc>
        <w:tc>
          <w:tcPr>
            <w:tcW w:w="1666" w:type="pct"/>
            <w:vAlign w:val="center"/>
          </w:tcPr>
          <w:p w14:paraId="0AAA1B76" w14:textId="77777777" w:rsidR="00AF3C23" w:rsidRPr="00AF3C23" w:rsidRDefault="00AF3C23" w:rsidP="00B30EBA">
            <w:pPr>
              <w:pStyle w:val="14TNR"/>
              <w:spacing w:before="240" w:line="360" w:lineRule="auto"/>
              <w:ind w:left="34" w:firstLine="0"/>
              <w:jc w:val="center"/>
              <w:rPr>
                <w:rFonts w:cs="Times New Roman"/>
                <w:bCs/>
                <w:color w:val="000000" w:themeColor="text1"/>
              </w:rPr>
            </w:pPr>
            <w:r w:rsidRPr="00AF3C23">
              <w:rPr>
                <w:rFonts w:cs="Times New Roman"/>
                <w:bCs/>
                <w:color w:val="000000" w:themeColor="text1"/>
              </w:rPr>
              <w:object w:dxaOrig="1385" w:dyaOrig="1238" w14:anchorId="1B8C62B7">
                <v:shape id="_x0000_i1028" type="#_x0000_t75" style="width:69.6pt;height:61.8pt" o:ole="">
                  <v:imagedata r:id="rId15" o:title=""/>
                </v:shape>
                <o:OLEObject Type="Embed" ProgID="ACD.ChemSketchCDX" ShapeID="_x0000_i1028" DrawAspect="Content" ObjectID="_1744757514" r:id="rId16"/>
              </w:object>
            </w:r>
          </w:p>
        </w:tc>
      </w:tr>
      <w:tr w:rsidR="00AF3C23" w:rsidRPr="00AF3C23" w14:paraId="520FC5F7" w14:textId="77777777" w:rsidTr="00B30EBA">
        <w:tc>
          <w:tcPr>
            <w:tcW w:w="1667" w:type="pct"/>
            <w:vAlign w:val="center"/>
          </w:tcPr>
          <w:p w14:paraId="1036C547" w14:textId="77777777" w:rsidR="00AF3C23" w:rsidRPr="00AF3C23" w:rsidRDefault="00AF3C23" w:rsidP="00B30EBA">
            <w:pPr>
              <w:pStyle w:val="14TNR"/>
              <w:spacing w:before="240" w:line="360" w:lineRule="auto"/>
              <w:ind w:left="34" w:firstLine="0"/>
              <w:jc w:val="center"/>
              <w:rPr>
                <w:rFonts w:cs="Times New Roman"/>
                <w:bCs/>
                <w:color w:val="000000" w:themeColor="text1"/>
              </w:rPr>
            </w:pPr>
            <w:r w:rsidRPr="00AF3C23">
              <w:rPr>
                <w:rFonts w:cs="Times New Roman" w:hint="eastAsia"/>
                <w:bCs/>
                <w:color w:val="000000" w:themeColor="text1"/>
              </w:rPr>
              <w:t>□</w:t>
            </w:r>
            <w:r w:rsidRPr="00AF3C23">
              <w:rPr>
                <w:rFonts w:cs="Times New Roman" w:hint="eastAsia"/>
                <w:bCs/>
                <w:color w:val="000000" w:themeColor="text1"/>
              </w:rPr>
              <w:t xml:space="preserve"> </w:t>
            </w:r>
            <w:r w:rsidRPr="00AF3C23">
              <w:rPr>
                <w:rFonts w:cs="Times New Roman"/>
                <w:bCs/>
                <w:color w:val="000000" w:themeColor="text1"/>
              </w:rPr>
              <w:t>теофиллин</w:t>
            </w:r>
          </w:p>
        </w:tc>
        <w:tc>
          <w:tcPr>
            <w:tcW w:w="1667" w:type="pct"/>
            <w:vAlign w:val="center"/>
          </w:tcPr>
          <w:p w14:paraId="203AE01B" w14:textId="77777777" w:rsidR="00AF3C23" w:rsidRPr="00AF3C23" w:rsidRDefault="00AF3C23" w:rsidP="00B30EBA">
            <w:pPr>
              <w:pStyle w:val="14TNR"/>
              <w:spacing w:before="240" w:line="360" w:lineRule="auto"/>
              <w:ind w:left="34" w:firstLine="0"/>
              <w:jc w:val="center"/>
              <w:rPr>
                <w:rFonts w:cs="Times New Roman"/>
                <w:bCs/>
                <w:color w:val="000000" w:themeColor="text1"/>
              </w:rPr>
            </w:pPr>
            <w:r w:rsidRPr="00AF3C23">
              <w:rPr>
                <w:rFonts w:cs="Times New Roman" w:hint="eastAsia"/>
                <w:bCs/>
                <w:color w:val="000000" w:themeColor="text1"/>
              </w:rPr>
              <w:t>□</w:t>
            </w:r>
            <w:r w:rsidRPr="00AF3C23">
              <w:rPr>
                <w:rFonts w:cs="Times New Roman" w:hint="eastAsia"/>
                <w:bCs/>
                <w:color w:val="000000" w:themeColor="text1"/>
              </w:rPr>
              <w:t xml:space="preserve"> </w:t>
            </w:r>
            <w:r w:rsidRPr="00AF3C23">
              <w:rPr>
                <w:rFonts w:cs="Times New Roman"/>
                <w:bCs/>
                <w:color w:val="000000" w:themeColor="text1"/>
              </w:rPr>
              <w:t>аденин</w:t>
            </w:r>
          </w:p>
        </w:tc>
        <w:tc>
          <w:tcPr>
            <w:tcW w:w="1666" w:type="pct"/>
            <w:vAlign w:val="center"/>
          </w:tcPr>
          <w:p w14:paraId="0DB41ED7" w14:textId="77777777" w:rsidR="00AF3C23" w:rsidRPr="00AF3C23" w:rsidRDefault="00AF3C23" w:rsidP="00B30EBA">
            <w:pPr>
              <w:pStyle w:val="14TNR"/>
              <w:spacing w:before="240" w:line="360" w:lineRule="auto"/>
              <w:ind w:left="34" w:firstLine="0"/>
              <w:jc w:val="center"/>
              <w:rPr>
                <w:rFonts w:cs="Times New Roman"/>
                <w:bCs/>
                <w:color w:val="000000" w:themeColor="text1"/>
                <w:lang w:val="en-US"/>
              </w:rPr>
            </w:pPr>
            <w:r w:rsidRPr="00AF3C23">
              <w:rPr>
                <w:rFonts w:cs="Times New Roman" w:hint="eastAsia"/>
                <w:bCs/>
                <w:color w:val="000000" w:themeColor="text1"/>
              </w:rPr>
              <w:t>□</w:t>
            </w:r>
            <w:r w:rsidRPr="00AF3C23">
              <w:rPr>
                <w:rFonts w:cs="Times New Roman" w:hint="eastAsia"/>
                <w:bCs/>
                <w:color w:val="000000" w:themeColor="text1"/>
              </w:rPr>
              <w:t xml:space="preserve"> </w:t>
            </w:r>
            <w:r w:rsidRPr="00AF3C23">
              <w:rPr>
                <w:rFonts w:cs="Times New Roman"/>
                <w:bCs/>
                <w:color w:val="000000" w:themeColor="text1"/>
              </w:rPr>
              <w:t>ксантин</w:t>
            </w:r>
          </w:p>
        </w:tc>
      </w:tr>
      <w:tr w:rsidR="00AF3C23" w:rsidRPr="00AF3C23" w14:paraId="6E4EF638" w14:textId="77777777" w:rsidTr="00B30EBA">
        <w:tc>
          <w:tcPr>
            <w:tcW w:w="1667" w:type="pct"/>
            <w:vAlign w:val="center"/>
          </w:tcPr>
          <w:p w14:paraId="422A86D9" w14:textId="77777777" w:rsidR="00AF3C23" w:rsidRPr="00AF3C23" w:rsidRDefault="00AF3C23" w:rsidP="00B30EBA">
            <w:pPr>
              <w:pStyle w:val="14TNR"/>
              <w:spacing w:before="240" w:line="360" w:lineRule="auto"/>
              <w:ind w:left="34" w:firstLine="0"/>
              <w:jc w:val="center"/>
              <w:rPr>
                <w:rFonts w:cs="Times New Roman"/>
                <w:bCs/>
                <w:color w:val="000000" w:themeColor="text1"/>
              </w:rPr>
            </w:pPr>
          </w:p>
        </w:tc>
        <w:tc>
          <w:tcPr>
            <w:tcW w:w="1667" w:type="pct"/>
            <w:vAlign w:val="center"/>
          </w:tcPr>
          <w:p w14:paraId="7483FECE" w14:textId="77777777" w:rsidR="00AF3C23" w:rsidRPr="00AF3C23" w:rsidRDefault="00AF3C23" w:rsidP="00B30EBA">
            <w:pPr>
              <w:pStyle w:val="14TNR"/>
              <w:spacing w:before="240" w:line="360" w:lineRule="auto"/>
              <w:ind w:left="34" w:firstLine="0"/>
              <w:jc w:val="center"/>
              <w:rPr>
                <w:rFonts w:cs="Times New Roman"/>
                <w:bCs/>
                <w:color w:val="000000" w:themeColor="text1"/>
              </w:rPr>
            </w:pPr>
          </w:p>
        </w:tc>
        <w:tc>
          <w:tcPr>
            <w:tcW w:w="1666" w:type="pct"/>
            <w:vAlign w:val="center"/>
          </w:tcPr>
          <w:p w14:paraId="06D32C16" w14:textId="77777777" w:rsidR="00AF3C23" w:rsidRPr="00AF3C23" w:rsidRDefault="00AF3C23" w:rsidP="00B30EBA">
            <w:pPr>
              <w:pStyle w:val="14TNR"/>
              <w:spacing w:before="240" w:line="360" w:lineRule="auto"/>
              <w:ind w:left="34" w:firstLine="0"/>
              <w:jc w:val="center"/>
              <w:rPr>
                <w:rFonts w:cs="Times New Roman"/>
                <w:bCs/>
                <w:color w:val="000000" w:themeColor="text1"/>
              </w:rPr>
            </w:pPr>
          </w:p>
        </w:tc>
      </w:tr>
      <w:tr w:rsidR="00AF3C23" w:rsidRPr="00AF3C23" w14:paraId="1101FFD7" w14:textId="77777777" w:rsidTr="00B30EBA">
        <w:tc>
          <w:tcPr>
            <w:tcW w:w="1667" w:type="pct"/>
            <w:vAlign w:val="center"/>
          </w:tcPr>
          <w:p w14:paraId="6648C551" w14:textId="77777777" w:rsidR="00AF3C23" w:rsidRPr="00AF3C23" w:rsidRDefault="00AF3C23" w:rsidP="00B30EBA">
            <w:pPr>
              <w:pStyle w:val="14TNR"/>
              <w:spacing w:before="240" w:line="360" w:lineRule="auto"/>
              <w:ind w:left="34" w:firstLine="0"/>
              <w:jc w:val="center"/>
              <w:rPr>
                <w:rFonts w:cs="Times New Roman"/>
                <w:bCs/>
                <w:color w:val="000000" w:themeColor="text1"/>
              </w:rPr>
            </w:pPr>
            <w:r w:rsidRPr="00AF3C23">
              <w:rPr>
                <w:rFonts w:cs="Times New Roman"/>
                <w:bCs/>
                <w:color w:val="000000" w:themeColor="text1"/>
              </w:rPr>
              <w:object w:dxaOrig="914" w:dyaOrig="1239" w14:anchorId="73B3C831">
                <v:shape id="_x0000_i1029" type="#_x0000_t75" style="width:46.2pt;height:61.8pt" o:ole="">
                  <v:imagedata r:id="rId17" o:title=""/>
                </v:shape>
                <o:OLEObject Type="Embed" ProgID="ACD.ChemSketchCDX" ShapeID="_x0000_i1029" DrawAspect="Content" ObjectID="_1744757515" r:id="rId18"/>
              </w:object>
            </w:r>
          </w:p>
        </w:tc>
        <w:tc>
          <w:tcPr>
            <w:tcW w:w="1667" w:type="pct"/>
            <w:vAlign w:val="center"/>
          </w:tcPr>
          <w:p w14:paraId="10C6A1C0" w14:textId="77777777" w:rsidR="00AF3C23" w:rsidRPr="00AF3C23" w:rsidRDefault="00AF3C23" w:rsidP="00B30EBA">
            <w:pPr>
              <w:pStyle w:val="14TNR"/>
              <w:spacing w:before="240" w:line="360" w:lineRule="auto"/>
              <w:ind w:left="34" w:firstLine="0"/>
              <w:jc w:val="center"/>
              <w:rPr>
                <w:rFonts w:cs="Times New Roman"/>
                <w:bCs/>
                <w:color w:val="000000" w:themeColor="text1"/>
              </w:rPr>
            </w:pPr>
            <w:r w:rsidRPr="00AF3C23">
              <w:rPr>
                <w:rFonts w:cs="Times New Roman"/>
                <w:bCs/>
                <w:color w:val="000000" w:themeColor="text1"/>
              </w:rPr>
              <w:object w:dxaOrig="1760" w:dyaOrig="1013" w14:anchorId="5313E51A">
                <v:shape id="_x0000_i1030" type="#_x0000_t75" style="width:88.2pt;height:51pt" o:ole="">
                  <v:imagedata r:id="rId19" o:title=""/>
                </v:shape>
                <o:OLEObject Type="Embed" ProgID="ACD.ChemSketchCDX" ShapeID="_x0000_i1030" DrawAspect="Content" ObjectID="_1744757516" r:id="rId20"/>
              </w:object>
            </w:r>
          </w:p>
        </w:tc>
        <w:tc>
          <w:tcPr>
            <w:tcW w:w="1666" w:type="pct"/>
            <w:vAlign w:val="center"/>
          </w:tcPr>
          <w:p w14:paraId="2F37F6C0" w14:textId="77777777" w:rsidR="00AF3C23" w:rsidRPr="00AF3C23" w:rsidRDefault="00AF3C23" w:rsidP="00B30EBA">
            <w:pPr>
              <w:pStyle w:val="14TNR"/>
              <w:spacing w:before="240" w:line="360" w:lineRule="auto"/>
              <w:ind w:left="34" w:firstLine="0"/>
              <w:jc w:val="center"/>
              <w:rPr>
                <w:rFonts w:cs="Times New Roman"/>
                <w:bCs/>
                <w:color w:val="000000" w:themeColor="text1"/>
              </w:rPr>
            </w:pPr>
            <w:r w:rsidRPr="00AF3C23">
              <w:rPr>
                <w:rFonts w:cs="Times New Roman"/>
                <w:bCs/>
                <w:color w:val="000000" w:themeColor="text1"/>
              </w:rPr>
              <w:object w:dxaOrig="1528" w:dyaOrig="1442" w14:anchorId="3D490677">
                <v:shape id="_x0000_i1031" type="#_x0000_t75" style="width:76.2pt;height:1in" o:ole="">
                  <v:imagedata r:id="rId21" o:title=""/>
                </v:shape>
                <o:OLEObject Type="Embed" ProgID="ACD.ChemSketchCDX" ShapeID="_x0000_i1031" DrawAspect="Content" ObjectID="_1744757517" r:id="rId22"/>
              </w:object>
            </w:r>
          </w:p>
        </w:tc>
      </w:tr>
      <w:tr w:rsidR="00AF3C23" w:rsidRPr="00AF3C23" w14:paraId="3D35550C" w14:textId="77777777" w:rsidTr="00B30EBA">
        <w:tc>
          <w:tcPr>
            <w:tcW w:w="1667" w:type="pct"/>
            <w:vAlign w:val="center"/>
          </w:tcPr>
          <w:p w14:paraId="14C097A7" w14:textId="77777777" w:rsidR="00AF3C23" w:rsidRPr="00AF3C23" w:rsidRDefault="00AF3C23" w:rsidP="00B30EBA">
            <w:pPr>
              <w:pStyle w:val="14TNR"/>
              <w:spacing w:before="240" w:line="360" w:lineRule="auto"/>
              <w:ind w:left="34" w:firstLine="0"/>
              <w:jc w:val="center"/>
              <w:rPr>
                <w:rFonts w:cs="Times New Roman"/>
                <w:bCs/>
                <w:color w:val="000000" w:themeColor="text1"/>
              </w:rPr>
            </w:pPr>
            <w:r w:rsidRPr="00AF3C23">
              <w:rPr>
                <w:rFonts w:cs="Times New Roman" w:hint="eastAsia"/>
                <w:bCs/>
                <w:color w:val="000000" w:themeColor="text1"/>
              </w:rPr>
              <w:t>□</w:t>
            </w:r>
            <w:r w:rsidRPr="00AF3C23">
              <w:rPr>
                <w:rFonts w:cs="Times New Roman" w:hint="eastAsia"/>
                <w:bCs/>
                <w:color w:val="000000" w:themeColor="text1"/>
              </w:rPr>
              <w:t xml:space="preserve"> </w:t>
            </w:r>
            <w:r w:rsidRPr="00AF3C23">
              <w:rPr>
                <w:rFonts w:cs="Times New Roman"/>
                <w:bCs/>
                <w:color w:val="000000" w:themeColor="text1"/>
                <w:lang w:val="en-US"/>
              </w:rPr>
              <w:t>1-</w:t>
            </w:r>
            <w:r w:rsidRPr="00AF3C23">
              <w:rPr>
                <w:rFonts w:cs="Times New Roman"/>
                <w:bCs/>
                <w:color w:val="000000" w:themeColor="text1"/>
              </w:rPr>
              <w:t>ацетил</w:t>
            </w:r>
            <w:r w:rsidRPr="00AF3C23">
              <w:rPr>
                <w:rFonts w:cs="Times New Roman"/>
                <w:bCs/>
                <w:color w:val="000000" w:themeColor="text1"/>
                <w:lang w:val="en-US"/>
              </w:rPr>
              <w:t>-3</w:t>
            </w:r>
            <w:r w:rsidRPr="00AF3C23">
              <w:rPr>
                <w:rFonts w:cs="Times New Roman"/>
                <w:bCs/>
                <w:color w:val="000000" w:themeColor="text1"/>
                <w:lang w:val="en-US"/>
              </w:rPr>
              <w:noBreakHyphen/>
            </w:r>
            <w:proofErr w:type="spellStart"/>
            <w:r w:rsidRPr="00AF3C23">
              <w:rPr>
                <w:rFonts w:cs="Times New Roman"/>
                <w:bCs/>
                <w:color w:val="000000" w:themeColor="text1"/>
              </w:rPr>
              <w:t>метилмочевина</w:t>
            </w:r>
            <w:proofErr w:type="spellEnd"/>
          </w:p>
        </w:tc>
        <w:tc>
          <w:tcPr>
            <w:tcW w:w="1667" w:type="pct"/>
            <w:vAlign w:val="center"/>
          </w:tcPr>
          <w:p w14:paraId="3B868C27" w14:textId="77777777" w:rsidR="00AF3C23" w:rsidRPr="00AF3C23" w:rsidRDefault="00AF3C23" w:rsidP="00B30EBA">
            <w:pPr>
              <w:pStyle w:val="14TNR"/>
              <w:spacing w:before="240" w:line="360" w:lineRule="auto"/>
              <w:ind w:left="34" w:firstLine="0"/>
              <w:jc w:val="center"/>
              <w:rPr>
                <w:rFonts w:cs="Times New Roman"/>
                <w:bCs/>
                <w:color w:val="000000" w:themeColor="text1"/>
                <w:lang w:val="en-US"/>
              </w:rPr>
            </w:pPr>
            <w:r w:rsidRPr="00AF3C23">
              <w:rPr>
                <w:rFonts w:cs="Times New Roman" w:hint="eastAsia"/>
                <w:bCs/>
                <w:color w:val="000000" w:themeColor="text1"/>
              </w:rPr>
              <w:t>□</w:t>
            </w:r>
            <w:r w:rsidRPr="00AF3C23">
              <w:rPr>
                <w:rFonts w:cs="Times New Roman" w:hint="eastAsia"/>
                <w:bCs/>
                <w:color w:val="000000" w:themeColor="text1"/>
              </w:rPr>
              <w:t xml:space="preserve"> </w:t>
            </w:r>
            <w:r w:rsidRPr="00AF3C23">
              <w:rPr>
                <w:rFonts w:cs="Times New Roman"/>
                <w:bCs/>
                <w:color w:val="000000" w:themeColor="text1"/>
              </w:rPr>
              <w:t>аллантоин</w:t>
            </w:r>
          </w:p>
        </w:tc>
        <w:tc>
          <w:tcPr>
            <w:tcW w:w="1666" w:type="pct"/>
            <w:vAlign w:val="center"/>
          </w:tcPr>
          <w:p w14:paraId="33BB8DA2" w14:textId="77777777" w:rsidR="00AF3C23" w:rsidRPr="00AF3C23" w:rsidRDefault="00AF3C23" w:rsidP="00B30EBA">
            <w:pPr>
              <w:pStyle w:val="14TNR"/>
              <w:spacing w:before="240" w:line="360" w:lineRule="auto"/>
              <w:ind w:left="34" w:firstLine="0"/>
              <w:jc w:val="center"/>
              <w:rPr>
                <w:rFonts w:cs="Times New Roman"/>
                <w:bCs/>
                <w:color w:val="000000" w:themeColor="text1"/>
              </w:rPr>
            </w:pPr>
            <w:r w:rsidRPr="00AF3C23">
              <w:rPr>
                <w:rFonts w:cs="Times New Roman" w:hint="eastAsia"/>
                <w:bCs/>
                <w:color w:val="000000" w:themeColor="text1"/>
              </w:rPr>
              <w:t>□</w:t>
            </w:r>
            <w:r w:rsidRPr="00AF3C23">
              <w:rPr>
                <w:rFonts w:cs="Times New Roman" w:hint="eastAsia"/>
                <w:bCs/>
                <w:color w:val="000000" w:themeColor="text1"/>
              </w:rPr>
              <w:t xml:space="preserve"> </w:t>
            </w:r>
            <w:r w:rsidRPr="00AF3C23">
              <w:rPr>
                <w:rFonts w:cs="Times New Roman"/>
                <w:bCs/>
                <w:color w:val="000000" w:themeColor="text1"/>
              </w:rPr>
              <w:t>теобромин</w:t>
            </w:r>
          </w:p>
        </w:tc>
      </w:tr>
    </w:tbl>
    <w:p w14:paraId="042DA50D" w14:textId="17B3BE99" w:rsidR="00B30EBA" w:rsidRDefault="00B30EBA" w:rsidP="00682840">
      <w:pPr>
        <w:pStyle w:val="14TNR"/>
        <w:numPr>
          <w:ilvl w:val="0"/>
          <w:numId w:val="10"/>
        </w:numPr>
        <w:spacing w:before="240"/>
        <w:rPr>
          <w:rFonts w:cs="Times New Roman"/>
          <w:bCs/>
          <w:color w:val="000000" w:themeColor="text1"/>
        </w:rPr>
      </w:pPr>
      <w:r w:rsidRPr="00353536">
        <w:rPr>
          <w:rFonts w:cs="Times New Roman"/>
          <w:bCs/>
          <w:color w:val="000000" w:themeColor="text1"/>
          <w:vertAlign w:val="superscript"/>
        </w:rPr>
        <w:lastRenderedPageBreak/>
        <w:t>1</w:t>
      </w:r>
      <w:r>
        <w:rPr>
          <w:rFonts w:cs="Times New Roman"/>
          <w:bCs/>
          <w:color w:val="000000" w:themeColor="text1"/>
          <w:lang w:val="de-DE"/>
        </w:rPr>
        <w:t>H</w:t>
      </w:r>
      <w:r w:rsidRPr="00353536">
        <w:rPr>
          <w:rFonts w:cs="Times New Roman"/>
          <w:bCs/>
          <w:color w:val="000000" w:themeColor="text1"/>
        </w:rPr>
        <w:t xml:space="preserve"> </w:t>
      </w:r>
      <w:r>
        <w:rPr>
          <w:rFonts w:cs="Times New Roman"/>
          <w:bCs/>
          <w:color w:val="000000" w:themeColor="text1"/>
        </w:rPr>
        <w:t xml:space="preserve">ЯМР спектр </w:t>
      </w:r>
      <w:r w:rsidR="00B24596">
        <w:rPr>
          <w:rFonts w:cs="Times New Roman"/>
          <w:bCs/>
          <w:color w:val="000000" w:themeColor="text1"/>
        </w:rPr>
        <w:t xml:space="preserve">одного </w:t>
      </w:r>
      <w:r>
        <w:rPr>
          <w:rFonts w:cs="Times New Roman"/>
          <w:bCs/>
          <w:color w:val="000000" w:themeColor="text1"/>
        </w:rPr>
        <w:t xml:space="preserve">из веществ из вопроса </w:t>
      </w:r>
      <w:r w:rsidR="00B24596">
        <w:rPr>
          <w:rFonts w:cs="Times New Roman"/>
          <w:bCs/>
          <w:color w:val="000000" w:themeColor="text1"/>
        </w:rPr>
        <w:t>4 приведён ниже.</w:t>
      </w:r>
      <w:r>
        <w:rPr>
          <w:rFonts w:cs="Times New Roman"/>
          <w:bCs/>
          <w:color w:val="000000" w:themeColor="text1"/>
        </w:rPr>
        <w:t xml:space="preserve"> Приведите его структурную формулу и проведите соотнесение сигналов.</w:t>
      </w:r>
    </w:p>
    <w:p w14:paraId="6621904E" w14:textId="77777777" w:rsidR="00B30EBA" w:rsidRPr="00B24596" w:rsidRDefault="00B30EBA" w:rsidP="00B30EBA">
      <w:pPr>
        <w:pStyle w:val="14TNR"/>
        <w:ind w:left="1134" w:firstLine="0"/>
        <w:jc w:val="center"/>
        <w:rPr>
          <w:rFonts w:cs="Times New Roman"/>
          <w:bCs/>
          <w:color w:val="000000" w:themeColor="text1"/>
        </w:rPr>
      </w:pPr>
      <w:r>
        <w:rPr>
          <w:noProof/>
          <w:lang w:eastAsia="ru-RU"/>
        </w:rPr>
        <w:drawing>
          <wp:inline distT="0" distB="0" distL="0" distR="0" wp14:anchorId="3B591213" wp14:editId="63173D90">
            <wp:extent cx="5880193" cy="4288147"/>
            <wp:effectExtent l="0" t="0" r="6350" b="0"/>
            <wp:docPr id="64510953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5109533" name=""/>
                    <pic:cNvPicPr/>
                  </pic:nvPicPr>
                  <pic:blipFill rotWithShape="1">
                    <a:blip r:embed="rId23"/>
                    <a:srcRect t="1059"/>
                    <a:stretch/>
                  </pic:blipFill>
                  <pic:spPr bwMode="auto">
                    <a:xfrm>
                      <a:off x="0" y="0"/>
                      <a:ext cx="5891937" cy="42967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0A9DD19" w14:textId="77777777" w:rsidR="00B30EBA" w:rsidRPr="00B24596" w:rsidRDefault="00B30EBA" w:rsidP="00B30EBA">
      <w:pPr>
        <w:pStyle w:val="14TNR"/>
        <w:ind w:left="1134" w:firstLine="0"/>
        <w:jc w:val="center"/>
        <w:rPr>
          <w:rFonts w:cs="Times New Roman"/>
          <w:bCs/>
          <w:color w:val="000000" w:themeColor="text1"/>
        </w:rPr>
      </w:pPr>
    </w:p>
    <w:tbl>
      <w:tblPr>
        <w:tblStyle w:val="af5"/>
        <w:tblW w:w="0" w:type="auto"/>
        <w:tblInd w:w="1134" w:type="dxa"/>
        <w:tblLook w:val="04A0" w:firstRow="1" w:lastRow="0" w:firstColumn="1" w:lastColumn="0" w:noHBand="0" w:noVBand="1"/>
      </w:tblPr>
      <w:tblGrid>
        <w:gridCol w:w="2170"/>
        <w:gridCol w:w="2751"/>
        <w:gridCol w:w="4401"/>
      </w:tblGrid>
      <w:tr w:rsidR="00B30EBA" w14:paraId="486857D4" w14:textId="77777777" w:rsidTr="00B50BE0">
        <w:tc>
          <w:tcPr>
            <w:tcW w:w="1721" w:type="dxa"/>
            <w:vAlign w:val="center"/>
          </w:tcPr>
          <w:p w14:paraId="7F93DCF9" w14:textId="6EA5531C" w:rsidR="00B30EBA" w:rsidRPr="008B7028" w:rsidRDefault="00B30EBA" w:rsidP="00B50BE0">
            <w:pPr>
              <w:pStyle w:val="14TNR"/>
              <w:ind w:firstLine="0"/>
              <w:jc w:val="center"/>
              <w:rPr>
                <w:rFonts w:cs="Times New Roman"/>
                <w:bCs/>
                <w:color w:val="000000" w:themeColor="text1"/>
              </w:rPr>
            </w:pPr>
            <w:r>
              <w:rPr>
                <w:rFonts w:cs="Times New Roman"/>
                <w:bCs/>
                <w:color w:val="000000" w:themeColor="text1"/>
              </w:rPr>
              <w:t xml:space="preserve">Химический сдвиг, </w:t>
            </w:r>
            <w:proofErr w:type="spellStart"/>
            <w:r>
              <w:rPr>
                <w:rFonts w:cs="Times New Roman"/>
                <w:bCs/>
                <w:color w:val="000000" w:themeColor="text1"/>
              </w:rPr>
              <w:t>м.д</w:t>
            </w:r>
            <w:proofErr w:type="spellEnd"/>
            <w:r>
              <w:rPr>
                <w:rFonts w:cs="Times New Roman"/>
                <w:bCs/>
                <w:color w:val="000000" w:themeColor="text1"/>
              </w:rPr>
              <w:t>.</w:t>
            </w:r>
            <w:r w:rsidR="008B7028">
              <w:rPr>
                <w:rFonts w:cs="Times New Roman"/>
                <w:bCs/>
                <w:color w:val="000000" w:themeColor="text1"/>
              </w:rPr>
              <w:t xml:space="preserve"> (интенсивность) </w:t>
            </w:r>
          </w:p>
        </w:tc>
        <w:tc>
          <w:tcPr>
            <w:tcW w:w="2810" w:type="dxa"/>
            <w:vAlign w:val="center"/>
          </w:tcPr>
          <w:p w14:paraId="669134F1" w14:textId="77777777" w:rsidR="00B30EBA" w:rsidRPr="005575B7" w:rsidRDefault="00B30EBA" w:rsidP="00B50BE0">
            <w:pPr>
              <w:pStyle w:val="14TNR"/>
              <w:ind w:firstLine="0"/>
              <w:jc w:val="center"/>
              <w:rPr>
                <w:rFonts w:cs="Times New Roman"/>
                <w:bCs/>
                <w:color w:val="000000" w:themeColor="text1"/>
              </w:rPr>
            </w:pPr>
            <w:r>
              <w:rPr>
                <w:rFonts w:cs="Times New Roman"/>
                <w:bCs/>
                <w:color w:val="000000" w:themeColor="text1"/>
              </w:rPr>
              <w:t>Мультиплетность</w:t>
            </w:r>
          </w:p>
        </w:tc>
        <w:tc>
          <w:tcPr>
            <w:tcW w:w="4791" w:type="dxa"/>
            <w:vAlign w:val="center"/>
          </w:tcPr>
          <w:p w14:paraId="6BA8DE62" w14:textId="77777777" w:rsidR="00B30EBA" w:rsidRPr="002C468A" w:rsidRDefault="00B30EBA" w:rsidP="00B50BE0">
            <w:pPr>
              <w:pStyle w:val="14TNR"/>
              <w:ind w:firstLine="0"/>
              <w:jc w:val="center"/>
              <w:rPr>
                <w:rFonts w:cs="Times New Roman"/>
                <w:bCs/>
                <w:color w:val="000000" w:themeColor="text1"/>
              </w:rPr>
            </w:pPr>
            <w:r>
              <w:rPr>
                <w:rFonts w:cs="Times New Roman"/>
                <w:bCs/>
                <w:color w:val="000000" w:themeColor="text1"/>
              </w:rPr>
              <w:t>Структура</w:t>
            </w:r>
            <w:r>
              <w:rPr>
                <w:rFonts w:cs="Times New Roman"/>
                <w:bCs/>
                <w:color w:val="000000" w:themeColor="text1"/>
                <w:lang w:val="de-DE"/>
              </w:rPr>
              <w:t xml:space="preserve"> </w:t>
            </w:r>
            <w:r>
              <w:rPr>
                <w:rFonts w:cs="Times New Roman"/>
                <w:bCs/>
                <w:color w:val="000000" w:themeColor="text1"/>
              </w:rPr>
              <w:t>и соотнесение</w:t>
            </w:r>
          </w:p>
        </w:tc>
      </w:tr>
      <w:tr w:rsidR="00B30EBA" w14:paraId="6257953F" w14:textId="77777777" w:rsidTr="00B50BE0">
        <w:trPr>
          <w:trHeight w:val="652"/>
        </w:trPr>
        <w:tc>
          <w:tcPr>
            <w:tcW w:w="1721" w:type="dxa"/>
            <w:vAlign w:val="center"/>
          </w:tcPr>
          <w:p w14:paraId="65FE2E2A" w14:textId="20046CC9" w:rsidR="00B30EBA" w:rsidRPr="00AD7505" w:rsidRDefault="00B30EBA" w:rsidP="00B50BE0">
            <w:pPr>
              <w:pStyle w:val="14TNR"/>
              <w:ind w:firstLine="0"/>
              <w:jc w:val="center"/>
              <w:rPr>
                <w:rFonts w:cs="Times New Roman"/>
                <w:bCs/>
                <w:color w:val="000000" w:themeColor="text1"/>
              </w:rPr>
            </w:pPr>
            <w:r>
              <w:rPr>
                <w:rFonts w:cs="Times New Roman"/>
                <w:bCs/>
                <w:color w:val="000000" w:themeColor="text1"/>
              </w:rPr>
              <w:t>10.3</w:t>
            </w:r>
            <w:r w:rsidR="008B7028">
              <w:rPr>
                <w:rFonts w:cs="Times New Roman"/>
                <w:bCs/>
                <w:color w:val="000000" w:themeColor="text1"/>
              </w:rPr>
              <w:t xml:space="preserve"> (1Н)</w:t>
            </w:r>
          </w:p>
        </w:tc>
        <w:tc>
          <w:tcPr>
            <w:tcW w:w="2810" w:type="dxa"/>
            <w:vAlign w:val="center"/>
          </w:tcPr>
          <w:p w14:paraId="633DEC67" w14:textId="77777777" w:rsidR="00B30EBA" w:rsidRPr="00BF5EA3" w:rsidRDefault="00B30EBA" w:rsidP="00B50BE0">
            <w:pPr>
              <w:pStyle w:val="14TNR"/>
              <w:ind w:firstLine="0"/>
              <w:jc w:val="center"/>
              <w:rPr>
                <w:rFonts w:cs="Times New Roman"/>
                <w:bCs/>
                <w:color w:val="000000" w:themeColor="text1"/>
              </w:rPr>
            </w:pPr>
            <w:r>
              <w:rPr>
                <w:rFonts w:cs="Times New Roman"/>
                <w:bCs/>
                <w:color w:val="000000" w:themeColor="text1"/>
              </w:rPr>
              <w:t>уширенный синглет</w:t>
            </w:r>
          </w:p>
        </w:tc>
        <w:tc>
          <w:tcPr>
            <w:tcW w:w="4791" w:type="dxa"/>
            <w:vMerge w:val="restart"/>
            <w:vAlign w:val="center"/>
          </w:tcPr>
          <w:p w14:paraId="59A321E1" w14:textId="77777777" w:rsidR="00B30EBA" w:rsidRPr="008B7028" w:rsidRDefault="00B30EBA" w:rsidP="00B50BE0">
            <w:pPr>
              <w:pStyle w:val="14TNR"/>
              <w:ind w:firstLine="0"/>
              <w:jc w:val="center"/>
              <w:rPr>
                <w:rFonts w:cs="Times New Roman"/>
                <w:bCs/>
                <w:color w:val="000000" w:themeColor="text1"/>
              </w:rPr>
            </w:pPr>
          </w:p>
        </w:tc>
      </w:tr>
      <w:tr w:rsidR="00B30EBA" w14:paraId="6E98215D" w14:textId="77777777" w:rsidTr="00B50BE0">
        <w:trPr>
          <w:trHeight w:val="652"/>
        </w:trPr>
        <w:tc>
          <w:tcPr>
            <w:tcW w:w="1721" w:type="dxa"/>
            <w:vAlign w:val="center"/>
          </w:tcPr>
          <w:p w14:paraId="550569ED" w14:textId="67E613B6" w:rsidR="00B30EBA" w:rsidRPr="00AD7505" w:rsidRDefault="00B30EBA" w:rsidP="00B50BE0">
            <w:pPr>
              <w:pStyle w:val="14TNR"/>
              <w:ind w:firstLine="0"/>
              <w:jc w:val="center"/>
              <w:rPr>
                <w:rFonts w:cs="Times New Roman"/>
                <w:bCs/>
                <w:color w:val="000000" w:themeColor="text1"/>
              </w:rPr>
            </w:pPr>
            <w:r>
              <w:rPr>
                <w:rFonts w:cs="Times New Roman"/>
                <w:bCs/>
                <w:color w:val="000000" w:themeColor="text1"/>
              </w:rPr>
              <w:t>8.20</w:t>
            </w:r>
            <w:r w:rsidR="008B7028">
              <w:rPr>
                <w:rFonts w:cs="Times New Roman"/>
                <w:bCs/>
                <w:color w:val="000000" w:themeColor="text1"/>
              </w:rPr>
              <w:t xml:space="preserve"> (1Н)</w:t>
            </w:r>
          </w:p>
        </w:tc>
        <w:tc>
          <w:tcPr>
            <w:tcW w:w="2810" w:type="dxa"/>
            <w:vAlign w:val="center"/>
          </w:tcPr>
          <w:p w14:paraId="4BBD9358" w14:textId="77777777" w:rsidR="00B30EBA" w:rsidRPr="00BF5EA3" w:rsidRDefault="00B30EBA" w:rsidP="00B50BE0">
            <w:pPr>
              <w:pStyle w:val="14TNR"/>
              <w:ind w:firstLine="0"/>
              <w:jc w:val="center"/>
              <w:rPr>
                <w:rFonts w:cs="Times New Roman"/>
                <w:bCs/>
                <w:color w:val="000000" w:themeColor="text1"/>
              </w:rPr>
            </w:pPr>
            <w:r>
              <w:rPr>
                <w:rFonts w:cs="Times New Roman"/>
                <w:bCs/>
                <w:color w:val="000000" w:themeColor="text1"/>
              </w:rPr>
              <w:t>уширенный синглет</w:t>
            </w:r>
          </w:p>
        </w:tc>
        <w:tc>
          <w:tcPr>
            <w:tcW w:w="4791" w:type="dxa"/>
            <w:vMerge/>
            <w:vAlign w:val="center"/>
          </w:tcPr>
          <w:p w14:paraId="42CA868A" w14:textId="77777777" w:rsidR="00B30EBA" w:rsidRPr="008B7028" w:rsidRDefault="00B30EBA" w:rsidP="00B50BE0">
            <w:pPr>
              <w:pStyle w:val="14TNR"/>
              <w:ind w:firstLine="0"/>
              <w:jc w:val="center"/>
              <w:rPr>
                <w:rFonts w:cs="Times New Roman"/>
                <w:bCs/>
                <w:color w:val="000000" w:themeColor="text1"/>
              </w:rPr>
            </w:pPr>
          </w:p>
        </w:tc>
      </w:tr>
      <w:tr w:rsidR="00B30EBA" w14:paraId="0B6E9D67" w14:textId="77777777" w:rsidTr="00B50BE0">
        <w:trPr>
          <w:trHeight w:val="652"/>
        </w:trPr>
        <w:tc>
          <w:tcPr>
            <w:tcW w:w="1721" w:type="dxa"/>
            <w:vAlign w:val="center"/>
          </w:tcPr>
          <w:p w14:paraId="5D44E6B1" w14:textId="039BB470" w:rsidR="00B30EBA" w:rsidRPr="00AD7505" w:rsidRDefault="00B30EBA" w:rsidP="00B50BE0">
            <w:pPr>
              <w:pStyle w:val="14TNR"/>
              <w:ind w:firstLine="0"/>
              <w:jc w:val="center"/>
              <w:rPr>
                <w:rFonts w:cs="Times New Roman"/>
                <w:bCs/>
                <w:color w:val="000000" w:themeColor="text1"/>
              </w:rPr>
            </w:pPr>
            <w:r>
              <w:rPr>
                <w:rFonts w:cs="Times New Roman"/>
                <w:bCs/>
                <w:color w:val="000000" w:themeColor="text1"/>
              </w:rPr>
              <w:t>2.71</w:t>
            </w:r>
            <w:r w:rsidR="008B7028">
              <w:rPr>
                <w:rFonts w:cs="Times New Roman"/>
                <w:bCs/>
                <w:color w:val="000000" w:themeColor="text1"/>
              </w:rPr>
              <w:t xml:space="preserve"> (3Н)</w:t>
            </w:r>
          </w:p>
        </w:tc>
        <w:tc>
          <w:tcPr>
            <w:tcW w:w="2810" w:type="dxa"/>
            <w:vAlign w:val="center"/>
          </w:tcPr>
          <w:p w14:paraId="37530285" w14:textId="77777777" w:rsidR="00B30EBA" w:rsidRPr="00AD7505" w:rsidRDefault="00B30EBA" w:rsidP="00B50BE0">
            <w:pPr>
              <w:pStyle w:val="14TNR"/>
              <w:ind w:firstLine="0"/>
              <w:jc w:val="center"/>
              <w:rPr>
                <w:rFonts w:cs="Times New Roman"/>
                <w:bCs/>
                <w:color w:val="000000" w:themeColor="text1"/>
              </w:rPr>
            </w:pPr>
            <w:r>
              <w:rPr>
                <w:rFonts w:cs="Times New Roman"/>
                <w:bCs/>
                <w:color w:val="000000" w:themeColor="text1"/>
              </w:rPr>
              <w:t>дублет</w:t>
            </w:r>
          </w:p>
        </w:tc>
        <w:tc>
          <w:tcPr>
            <w:tcW w:w="4791" w:type="dxa"/>
            <w:vMerge/>
            <w:vAlign w:val="center"/>
          </w:tcPr>
          <w:p w14:paraId="06948994" w14:textId="77777777" w:rsidR="00B30EBA" w:rsidRPr="008B7028" w:rsidRDefault="00B30EBA" w:rsidP="00B50BE0">
            <w:pPr>
              <w:pStyle w:val="14TNR"/>
              <w:ind w:firstLine="0"/>
              <w:jc w:val="center"/>
              <w:rPr>
                <w:rFonts w:cs="Times New Roman"/>
                <w:bCs/>
                <w:color w:val="000000" w:themeColor="text1"/>
              </w:rPr>
            </w:pPr>
          </w:p>
        </w:tc>
      </w:tr>
      <w:tr w:rsidR="00B30EBA" w14:paraId="2329B3C7" w14:textId="77777777" w:rsidTr="00B50BE0">
        <w:trPr>
          <w:trHeight w:val="652"/>
        </w:trPr>
        <w:tc>
          <w:tcPr>
            <w:tcW w:w="1721" w:type="dxa"/>
            <w:vAlign w:val="center"/>
          </w:tcPr>
          <w:p w14:paraId="2D993975" w14:textId="1542C7A9" w:rsidR="00B30EBA" w:rsidRPr="00BF5EA3" w:rsidRDefault="00B30EBA" w:rsidP="00B50BE0">
            <w:pPr>
              <w:pStyle w:val="14TNR"/>
              <w:ind w:firstLine="0"/>
              <w:jc w:val="center"/>
              <w:rPr>
                <w:rFonts w:cs="Times New Roman"/>
                <w:bCs/>
                <w:color w:val="000000" w:themeColor="text1"/>
              </w:rPr>
            </w:pPr>
            <w:r>
              <w:rPr>
                <w:rFonts w:cs="Times New Roman"/>
                <w:bCs/>
                <w:color w:val="000000" w:themeColor="text1"/>
              </w:rPr>
              <w:t>1.99</w:t>
            </w:r>
            <w:r w:rsidR="008B7028">
              <w:rPr>
                <w:rFonts w:cs="Times New Roman"/>
                <w:bCs/>
                <w:color w:val="000000" w:themeColor="text1"/>
              </w:rPr>
              <w:t xml:space="preserve"> (3Н)</w:t>
            </w:r>
          </w:p>
        </w:tc>
        <w:tc>
          <w:tcPr>
            <w:tcW w:w="2810" w:type="dxa"/>
            <w:vAlign w:val="center"/>
          </w:tcPr>
          <w:p w14:paraId="6A3E0A74" w14:textId="77777777" w:rsidR="00B30EBA" w:rsidRPr="00BF5EA3" w:rsidRDefault="00B30EBA" w:rsidP="00B50BE0">
            <w:pPr>
              <w:pStyle w:val="14TNR"/>
              <w:ind w:firstLine="0"/>
              <w:jc w:val="center"/>
              <w:rPr>
                <w:rFonts w:cs="Times New Roman"/>
                <w:bCs/>
                <w:color w:val="000000" w:themeColor="text1"/>
              </w:rPr>
            </w:pPr>
            <w:r>
              <w:rPr>
                <w:rFonts w:cs="Times New Roman"/>
                <w:bCs/>
                <w:color w:val="000000" w:themeColor="text1"/>
              </w:rPr>
              <w:t>синглет</w:t>
            </w:r>
          </w:p>
        </w:tc>
        <w:tc>
          <w:tcPr>
            <w:tcW w:w="4791" w:type="dxa"/>
            <w:vMerge/>
            <w:vAlign w:val="center"/>
          </w:tcPr>
          <w:p w14:paraId="6923F2E2" w14:textId="77777777" w:rsidR="00B30EBA" w:rsidRPr="008B7028" w:rsidRDefault="00B30EBA" w:rsidP="00B50BE0">
            <w:pPr>
              <w:pStyle w:val="14TNR"/>
              <w:ind w:firstLine="0"/>
              <w:jc w:val="center"/>
              <w:rPr>
                <w:rFonts w:cs="Times New Roman"/>
                <w:bCs/>
                <w:color w:val="000000" w:themeColor="text1"/>
              </w:rPr>
            </w:pPr>
          </w:p>
        </w:tc>
      </w:tr>
    </w:tbl>
    <w:p w14:paraId="11E28D72" w14:textId="77777777" w:rsidR="00B30EBA" w:rsidRPr="00A20B3B" w:rsidRDefault="00B30EBA" w:rsidP="00B30EBA">
      <w:pPr>
        <w:pStyle w:val="14TNR"/>
        <w:ind w:firstLine="0"/>
        <w:rPr>
          <w:rFonts w:cs="Times New Roman"/>
          <w:bCs/>
          <w:color w:val="000000" w:themeColor="text1"/>
        </w:rPr>
      </w:pPr>
    </w:p>
    <w:p w14:paraId="27A136BA" w14:textId="346B536D" w:rsidR="00273737" w:rsidRPr="00F7729F" w:rsidRDefault="00273737" w:rsidP="00B30EBA">
      <w:pPr>
        <w:pStyle w:val="14TNR"/>
        <w:spacing w:before="240"/>
        <w:ind w:left="709"/>
        <w:rPr>
          <w:rFonts w:cs="Times New Roman"/>
          <w:bCs/>
          <w:color w:val="000000" w:themeColor="text1"/>
        </w:rPr>
      </w:pPr>
    </w:p>
    <w:sectPr w:rsidR="00273737" w:rsidRPr="00F7729F" w:rsidSect="00DC5CF6">
      <w:headerReference w:type="default" r:id="rId24"/>
      <w:footerReference w:type="default" r:id="rId25"/>
      <w:pgSz w:w="11906" w:h="16838"/>
      <w:pgMar w:top="720" w:right="720" w:bottom="720" w:left="720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1AEE9B" w14:textId="77777777" w:rsidR="00820EC9" w:rsidRDefault="00820EC9" w:rsidP="00B37982">
      <w:pPr>
        <w:spacing w:line="240" w:lineRule="auto"/>
      </w:pPr>
      <w:r>
        <w:separator/>
      </w:r>
    </w:p>
  </w:endnote>
  <w:endnote w:type="continuationSeparator" w:id="0">
    <w:p w14:paraId="51BC2B1C" w14:textId="77777777" w:rsidR="00820EC9" w:rsidRDefault="00820EC9" w:rsidP="00B3798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21953738"/>
      <w:docPartObj>
        <w:docPartGallery w:val="Page Numbers (Bottom of Page)"/>
        <w:docPartUnique/>
      </w:docPartObj>
    </w:sdtPr>
    <w:sdtEndPr/>
    <w:sdtContent>
      <w:p w14:paraId="4BC1C198" w14:textId="6171872F" w:rsidR="00B37982" w:rsidRDefault="00B37982">
        <w:pPr>
          <w:pStyle w:val="aff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977FB">
          <w:rPr>
            <w:noProof/>
          </w:rPr>
          <w:t>12</w:t>
        </w:r>
        <w:r>
          <w:fldChar w:fldCharType="end"/>
        </w:r>
      </w:p>
    </w:sdtContent>
  </w:sdt>
  <w:p w14:paraId="390368DA" w14:textId="77777777" w:rsidR="00B37982" w:rsidRDefault="00B37982">
    <w:pPr>
      <w:pStyle w:val="aff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F562A9" w14:textId="77777777" w:rsidR="00820EC9" w:rsidRDefault="00820EC9" w:rsidP="00B37982">
      <w:pPr>
        <w:spacing w:line="240" w:lineRule="auto"/>
      </w:pPr>
      <w:r>
        <w:separator/>
      </w:r>
    </w:p>
  </w:footnote>
  <w:footnote w:type="continuationSeparator" w:id="0">
    <w:p w14:paraId="0C776E94" w14:textId="77777777" w:rsidR="00820EC9" w:rsidRDefault="00820EC9" w:rsidP="00B3798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0A2BF3" w14:textId="5EA547AF" w:rsidR="00FC70A9" w:rsidRDefault="00FC70A9" w:rsidP="00FC70A9">
    <w:pPr>
      <w:pStyle w:val="aff3"/>
      <w:tabs>
        <w:tab w:val="clear" w:pos="4677"/>
        <w:tab w:val="center" w:pos="7088"/>
      </w:tabs>
    </w:pPr>
    <w:r>
      <w:t>Номер места _____</w:t>
    </w:r>
    <w:r>
      <w:tab/>
      <w:t xml:space="preserve">                                Фамилия ____________________________</w:t>
    </w:r>
  </w:p>
  <w:p w14:paraId="10F7AECA" w14:textId="77777777" w:rsidR="00FC70A9" w:rsidRDefault="00FC70A9">
    <w:pPr>
      <w:pStyle w:val="aff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C12749"/>
    <w:multiLevelType w:val="multilevel"/>
    <w:tmpl w:val="E5CC64F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1" w15:restartNumberingAfterBreak="0">
    <w:nsid w:val="140E13AE"/>
    <w:multiLevelType w:val="hybridMultilevel"/>
    <w:tmpl w:val="6A0499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14897085"/>
    <w:multiLevelType w:val="hybridMultilevel"/>
    <w:tmpl w:val="DB88852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8AF24F0"/>
    <w:multiLevelType w:val="hybridMultilevel"/>
    <w:tmpl w:val="7360B2C0"/>
    <w:lvl w:ilvl="0" w:tplc="7EDC2F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DEE3EC4"/>
    <w:multiLevelType w:val="hybridMultilevel"/>
    <w:tmpl w:val="DDC6A3A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34350C32"/>
    <w:multiLevelType w:val="hybridMultilevel"/>
    <w:tmpl w:val="36B065F0"/>
    <w:lvl w:ilvl="0" w:tplc="C40817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7951A40"/>
    <w:multiLevelType w:val="hybridMultilevel"/>
    <w:tmpl w:val="7E7AA3A0"/>
    <w:lvl w:ilvl="0" w:tplc="9DC41522">
      <w:start w:val="1"/>
      <w:numFmt w:val="decimal"/>
      <w:pStyle w:val="a"/>
      <w:lvlText w:val="%1."/>
      <w:lvlJc w:val="left"/>
      <w:pPr>
        <w:tabs>
          <w:tab w:val="num" w:pos="0"/>
        </w:tabs>
        <w:ind w:left="0" w:firstLine="0"/>
      </w:pPr>
      <w:rPr>
        <w:b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BF55CC4"/>
    <w:multiLevelType w:val="hybridMultilevel"/>
    <w:tmpl w:val="0A8C036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3F084DCB"/>
    <w:multiLevelType w:val="hybridMultilevel"/>
    <w:tmpl w:val="5D1EC7C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43E31DCE"/>
    <w:multiLevelType w:val="hybridMultilevel"/>
    <w:tmpl w:val="3D3CB176"/>
    <w:lvl w:ilvl="0" w:tplc="04190001">
      <w:start w:val="1"/>
      <w:numFmt w:val="bullet"/>
      <w:lvlText w:val=""/>
      <w:lvlJc w:val="left"/>
      <w:pPr>
        <w:ind w:left="179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52" w:hanging="360"/>
      </w:pPr>
      <w:rPr>
        <w:rFonts w:ascii="Wingdings" w:hAnsi="Wingdings" w:hint="default"/>
      </w:rPr>
    </w:lvl>
  </w:abstractNum>
  <w:abstractNum w:abstractNumId="10" w15:restartNumberingAfterBreak="0">
    <w:nsid w:val="48AB01C8"/>
    <w:multiLevelType w:val="hybridMultilevel"/>
    <w:tmpl w:val="15B89CB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582E1F10"/>
    <w:multiLevelType w:val="hybridMultilevel"/>
    <w:tmpl w:val="719C015E"/>
    <w:lvl w:ilvl="0" w:tplc="880EFB46">
      <w:start w:val="4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58503B27"/>
    <w:multiLevelType w:val="hybridMultilevel"/>
    <w:tmpl w:val="12687028"/>
    <w:lvl w:ilvl="0" w:tplc="0419000F">
      <w:start w:val="1"/>
      <w:numFmt w:val="decimal"/>
      <w:lvlText w:val="%1."/>
      <w:lvlJc w:val="left"/>
      <w:pPr>
        <w:ind w:left="1776" w:hanging="360"/>
      </w:p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3" w15:restartNumberingAfterBreak="0">
    <w:nsid w:val="5DEB40E5"/>
    <w:multiLevelType w:val="hybridMultilevel"/>
    <w:tmpl w:val="BFA80E8A"/>
    <w:lvl w:ilvl="0" w:tplc="0419000F">
      <w:start w:val="1"/>
      <w:numFmt w:val="decimal"/>
      <w:lvlText w:val="%1."/>
      <w:lvlJc w:val="left"/>
      <w:pPr>
        <w:ind w:left="1776" w:hanging="360"/>
      </w:p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4" w15:restartNumberingAfterBreak="0">
    <w:nsid w:val="5F300EDB"/>
    <w:multiLevelType w:val="hybridMultilevel"/>
    <w:tmpl w:val="522CB5DE"/>
    <w:lvl w:ilvl="0" w:tplc="04190001">
      <w:start w:val="1"/>
      <w:numFmt w:val="bullet"/>
      <w:lvlText w:val=""/>
      <w:lvlJc w:val="left"/>
      <w:pPr>
        <w:ind w:left="179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52" w:hanging="360"/>
      </w:pPr>
      <w:rPr>
        <w:rFonts w:ascii="Wingdings" w:hAnsi="Wingdings" w:hint="default"/>
      </w:rPr>
    </w:lvl>
  </w:abstractNum>
  <w:abstractNum w:abstractNumId="15" w15:restartNumberingAfterBreak="0">
    <w:nsid w:val="634D4406"/>
    <w:multiLevelType w:val="hybridMultilevel"/>
    <w:tmpl w:val="C2C6DD3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70A07353"/>
    <w:multiLevelType w:val="multilevel"/>
    <w:tmpl w:val="E5CC64F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17" w15:restartNumberingAfterBreak="0">
    <w:nsid w:val="7CAD457E"/>
    <w:multiLevelType w:val="hybridMultilevel"/>
    <w:tmpl w:val="7520C4F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7"/>
  </w:num>
  <w:num w:numId="4">
    <w:abstractNumId w:val="15"/>
  </w:num>
  <w:num w:numId="5">
    <w:abstractNumId w:val="4"/>
  </w:num>
  <w:num w:numId="6">
    <w:abstractNumId w:val="2"/>
  </w:num>
  <w:num w:numId="7">
    <w:abstractNumId w:val="10"/>
  </w:num>
  <w:num w:numId="8">
    <w:abstractNumId w:val="17"/>
  </w:num>
  <w:num w:numId="9">
    <w:abstractNumId w:val="8"/>
  </w:num>
  <w:num w:numId="10">
    <w:abstractNumId w:val="0"/>
  </w:num>
  <w:num w:numId="11">
    <w:abstractNumId w:val="16"/>
  </w:num>
  <w:num w:numId="12">
    <w:abstractNumId w:val="11"/>
  </w:num>
  <w:num w:numId="13">
    <w:abstractNumId w:val="14"/>
  </w:num>
  <w:num w:numId="14">
    <w:abstractNumId w:val="9"/>
  </w:num>
  <w:num w:numId="15">
    <w:abstractNumId w:val="6"/>
  </w:num>
  <w:num w:numId="16">
    <w:abstractNumId w:val="1"/>
  </w:num>
  <w:num w:numId="17">
    <w:abstractNumId w:val="12"/>
  </w:num>
  <w:num w:numId="1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jc2NjE3tDAzMDEwNzFR0lEKTi0uzszPAykwrAUAlZkLNiwAAAA="/>
  </w:docVars>
  <w:rsids>
    <w:rsidRoot w:val="00DC5CF6"/>
    <w:rsid w:val="000060C1"/>
    <w:rsid w:val="00023D66"/>
    <w:rsid w:val="00054AB8"/>
    <w:rsid w:val="000610D7"/>
    <w:rsid w:val="00061B60"/>
    <w:rsid w:val="00072E3F"/>
    <w:rsid w:val="00074FE5"/>
    <w:rsid w:val="00082C44"/>
    <w:rsid w:val="0008492B"/>
    <w:rsid w:val="00087BFD"/>
    <w:rsid w:val="000A050B"/>
    <w:rsid w:val="000C4C55"/>
    <w:rsid w:val="000C6187"/>
    <w:rsid w:val="000D36A1"/>
    <w:rsid w:val="000D728F"/>
    <w:rsid w:val="000F3F02"/>
    <w:rsid w:val="000F77EF"/>
    <w:rsid w:val="001149C7"/>
    <w:rsid w:val="00117C06"/>
    <w:rsid w:val="00127E76"/>
    <w:rsid w:val="0013036D"/>
    <w:rsid w:val="0014020A"/>
    <w:rsid w:val="00140D4E"/>
    <w:rsid w:val="00141F95"/>
    <w:rsid w:val="00142463"/>
    <w:rsid w:val="0014798B"/>
    <w:rsid w:val="001502AA"/>
    <w:rsid w:val="001520D2"/>
    <w:rsid w:val="00155BAD"/>
    <w:rsid w:val="00162430"/>
    <w:rsid w:val="001A642C"/>
    <w:rsid w:val="001B3C18"/>
    <w:rsid w:val="001C2088"/>
    <w:rsid w:val="001C5491"/>
    <w:rsid w:val="001C612E"/>
    <w:rsid w:val="001D1ABA"/>
    <w:rsid w:val="001E688F"/>
    <w:rsid w:val="001F3F42"/>
    <w:rsid w:val="00200553"/>
    <w:rsid w:val="0020320A"/>
    <w:rsid w:val="00204640"/>
    <w:rsid w:val="00205A1C"/>
    <w:rsid w:val="002072ED"/>
    <w:rsid w:val="00207CC0"/>
    <w:rsid w:val="00207D32"/>
    <w:rsid w:val="00212B2A"/>
    <w:rsid w:val="00214B90"/>
    <w:rsid w:val="00236CB5"/>
    <w:rsid w:val="0023713B"/>
    <w:rsid w:val="002503C8"/>
    <w:rsid w:val="00251D1F"/>
    <w:rsid w:val="00263179"/>
    <w:rsid w:val="0027148A"/>
    <w:rsid w:val="00273737"/>
    <w:rsid w:val="00280BC0"/>
    <w:rsid w:val="002832EA"/>
    <w:rsid w:val="0028469F"/>
    <w:rsid w:val="00285162"/>
    <w:rsid w:val="00290B45"/>
    <w:rsid w:val="00292572"/>
    <w:rsid w:val="00292EE2"/>
    <w:rsid w:val="00296EF3"/>
    <w:rsid w:val="002D43BE"/>
    <w:rsid w:val="002E2B15"/>
    <w:rsid w:val="002F3156"/>
    <w:rsid w:val="002F58BB"/>
    <w:rsid w:val="00301B25"/>
    <w:rsid w:val="00321339"/>
    <w:rsid w:val="003402FF"/>
    <w:rsid w:val="003406A4"/>
    <w:rsid w:val="00351315"/>
    <w:rsid w:val="003516AE"/>
    <w:rsid w:val="00372181"/>
    <w:rsid w:val="00381A1E"/>
    <w:rsid w:val="00382230"/>
    <w:rsid w:val="00385E86"/>
    <w:rsid w:val="00391873"/>
    <w:rsid w:val="003A07F8"/>
    <w:rsid w:val="003A08C8"/>
    <w:rsid w:val="003A7C07"/>
    <w:rsid w:val="003D1F05"/>
    <w:rsid w:val="003E31FA"/>
    <w:rsid w:val="003F269D"/>
    <w:rsid w:val="003F287E"/>
    <w:rsid w:val="003F3DD2"/>
    <w:rsid w:val="003F3F6E"/>
    <w:rsid w:val="003F6A7B"/>
    <w:rsid w:val="0040160C"/>
    <w:rsid w:val="0040176C"/>
    <w:rsid w:val="00411084"/>
    <w:rsid w:val="0041651F"/>
    <w:rsid w:val="0042500E"/>
    <w:rsid w:val="00432874"/>
    <w:rsid w:val="00432C8B"/>
    <w:rsid w:val="00433BD8"/>
    <w:rsid w:val="0043506F"/>
    <w:rsid w:val="00437B3C"/>
    <w:rsid w:val="004414DD"/>
    <w:rsid w:val="0045002E"/>
    <w:rsid w:val="004508E9"/>
    <w:rsid w:val="004533C9"/>
    <w:rsid w:val="0046097D"/>
    <w:rsid w:val="004609DA"/>
    <w:rsid w:val="004676CE"/>
    <w:rsid w:val="00467AC1"/>
    <w:rsid w:val="004718C8"/>
    <w:rsid w:val="0047621E"/>
    <w:rsid w:val="004973FB"/>
    <w:rsid w:val="00497F00"/>
    <w:rsid w:val="004A4902"/>
    <w:rsid w:val="004A4E3C"/>
    <w:rsid w:val="004A54A5"/>
    <w:rsid w:val="004C7110"/>
    <w:rsid w:val="004D4D24"/>
    <w:rsid w:val="004D54F5"/>
    <w:rsid w:val="004E4506"/>
    <w:rsid w:val="00510496"/>
    <w:rsid w:val="005149A9"/>
    <w:rsid w:val="005176B7"/>
    <w:rsid w:val="00521B56"/>
    <w:rsid w:val="00524558"/>
    <w:rsid w:val="00533298"/>
    <w:rsid w:val="00534103"/>
    <w:rsid w:val="005502B4"/>
    <w:rsid w:val="00550A98"/>
    <w:rsid w:val="00554589"/>
    <w:rsid w:val="00560D51"/>
    <w:rsid w:val="00571CC0"/>
    <w:rsid w:val="00583CFC"/>
    <w:rsid w:val="00585F76"/>
    <w:rsid w:val="0059214F"/>
    <w:rsid w:val="005A2388"/>
    <w:rsid w:val="005C12DE"/>
    <w:rsid w:val="005C7341"/>
    <w:rsid w:val="005E4C47"/>
    <w:rsid w:val="005F12FF"/>
    <w:rsid w:val="00600A77"/>
    <w:rsid w:val="00607991"/>
    <w:rsid w:val="00615A10"/>
    <w:rsid w:val="00617DC0"/>
    <w:rsid w:val="00625818"/>
    <w:rsid w:val="00643B54"/>
    <w:rsid w:val="00646FEF"/>
    <w:rsid w:val="006476DF"/>
    <w:rsid w:val="00650137"/>
    <w:rsid w:val="006510EA"/>
    <w:rsid w:val="0065334A"/>
    <w:rsid w:val="00657523"/>
    <w:rsid w:val="00667BF9"/>
    <w:rsid w:val="00682840"/>
    <w:rsid w:val="006942C6"/>
    <w:rsid w:val="006962E9"/>
    <w:rsid w:val="006A1121"/>
    <w:rsid w:val="006B056A"/>
    <w:rsid w:val="006B09F7"/>
    <w:rsid w:val="006B604E"/>
    <w:rsid w:val="006C046C"/>
    <w:rsid w:val="006D029E"/>
    <w:rsid w:val="006D05AC"/>
    <w:rsid w:val="006D3572"/>
    <w:rsid w:val="006F5996"/>
    <w:rsid w:val="00703863"/>
    <w:rsid w:val="00703EC3"/>
    <w:rsid w:val="00706901"/>
    <w:rsid w:val="00710332"/>
    <w:rsid w:val="00713A47"/>
    <w:rsid w:val="007158BC"/>
    <w:rsid w:val="007216E8"/>
    <w:rsid w:val="00721C46"/>
    <w:rsid w:val="00743E23"/>
    <w:rsid w:val="007501C1"/>
    <w:rsid w:val="0075583F"/>
    <w:rsid w:val="00770401"/>
    <w:rsid w:val="007777AD"/>
    <w:rsid w:val="00781E3F"/>
    <w:rsid w:val="00783A86"/>
    <w:rsid w:val="0079584D"/>
    <w:rsid w:val="00796760"/>
    <w:rsid w:val="00796A60"/>
    <w:rsid w:val="007A40AA"/>
    <w:rsid w:val="007A6F04"/>
    <w:rsid w:val="007B608A"/>
    <w:rsid w:val="007D66D7"/>
    <w:rsid w:val="007E1504"/>
    <w:rsid w:val="007E153D"/>
    <w:rsid w:val="00801693"/>
    <w:rsid w:val="00801965"/>
    <w:rsid w:val="008041D4"/>
    <w:rsid w:val="008062D2"/>
    <w:rsid w:val="008206CE"/>
    <w:rsid w:val="00820EC9"/>
    <w:rsid w:val="008265DE"/>
    <w:rsid w:val="008410F6"/>
    <w:rsid w:val="008633B4"/>
    <w:rsid w:val="00881CB4"/>
    <w:rsid w:val="00885281"/>
    <w:rsid w:val="0088679B"/>
    <w:rsid w:val="008B7028"/>
    <w:rsid w:val="008C1413"/>
    <w:rsid w:val="008D09AC"/>
    <w:rsid w:val="008D45F4"/>
    <w:rsid w:val="008E1D3C"/>
    <w:rsid w:val="00914043"/>
    <w:rsid w:val="0092648A"/>
    <w:rsid w:val="009316B0"/>
    <w:rsid w:val="009363D4"/>
    <w:rsid w:val="00946DE7"/>
    <w:rsid w:val="0095112B"/>
    <w:rsid w:val="00973FE1"/>
    <w:rsid w:val="0097409A"/>
    <w:rsid w:val="00977083"/>
    <w:rsid w:val="009A6202"/>
    <w:rsid w:val="009C6123"/>
    <w:rsid w:val="009D0080"/>
    <w:rsid w:val="009F0AD9"/>
    <w:rsid w:val="00A01425"/>
    <w:rsid w:val="00A05B2A"/>
    <w:rsid w:val="00A06463"/>
    <w:rsid w:val="00A1018C"/>
    <w:rsid w:val="00A11F1C"/>
    <w:rsid w:val="00A404FA"/>
    <w:rsid w:val="00A44ABE"/>
    <w:rsid w:val="00A46D46"/>
    <w:rsid w:val="00A7686D"/>
    <w:rsid w:val="00A7700C"/>
    <w:rsid w:val="00A8700E"/>
    <w:rsid w:val="00AA5B86"/>
    <w:rsid w:val="00AB7B05"/>
    <w:rsid w:val="00AD152B"/>
    <w:rsid w:val="00AE79C3"/>
    <w:rsid w:val="00AF2577"/>
    <w:rsid w:val="00AF3C23"/>
    <w:rsid w:val="00AF3FAE"/>
    <w:rsid w:val="00AF5654"/>
    <w:rsid w:val="00AF60DA"/>
    <w:rsid w:val="00B07166"/>
    <w:rsid w:val="00B11CDA"/>
    <w:rsid w:val="00B15C46"/>
    <w:rsid w:val="00B20C1D"/>
    <w:rsid w:val="00B24596"/>
    <w:rsid w:val="00B30EBA"/>
    <w:rsid w:val="00B31EC5"/>
    <w:rsid w:val="00B369AF"/>
    <w:rsid w:val="00B37982"/>
    <w:rsid w:val="00B41A73"/>
    <w:rsid w:val="00B444F6"/>
    <w:rsid w:val="00B53370"/>
    <w:rsid w:val="00B54AFF"/>
    <w:rsid w:val="00B72D98"/>
    <w:rsid w:val="00B76BF9"/>
    <w:rsid w:val="00B77CC4"/>
    <w:rsid w:val="00B8298A"/>
    <w:rsid w:val="00B8679C"/>
    <w:rsid w:val="00B920E7"/>
    <w:rsid w:val="00B939C7"/>
    <w:rsid w:val="00B94181"/>
    <w:rsid w:val="00B977FB"/>
    <w:rsid w:val="00BB07F9"/>
    <w:rsid w:val="00BB16A9"/>
    <w:rsid w:val="00BB288A"/>
    <w:rsid w:val="00BB5CF0"/>
    <w:rsid w:val="00BC7E4F"/>
    <w:rsid w:val="00BD1CFB"/>
    <w:rsid w:val="00BE09F0"/>
    <w:rsid w:val="00C067E4"/>
    <w:rsid w:val="00C10B03"/>
    <w:rsid w:val="00C276E5"/>
    <w:rsid w:val="00C30DEF"/>
    <w:rsid w:val="00C55F2C"/>
    <w:rsid w:val="00C560B8"/>
    <w:rsid w:val="00C865CA"/>
    <w:rsid w:val="00C91A99"/>
    <w:rsid w:val="00CA2E60"/>
    <w:rsid w:val="00CA67BF"/>
    <w:rsid w:val="00CB3953"/>
    <w:rsid w:val="00CB6BE9"/>
    <w:rsid w:val="00CF1DF4"/>
    <w:rsid w:val="00D06060"/>
    <w:rsid w:val="00D1034E"/>
    <w:rsid w:val="00D10BA6"/>
    <w:rsid w:val="00D12A69"/>
    <w:rsid w:val="00D12BE5"/>
    <w:rsid w:val="00D2766B"/>
    <w:rsid w:val="00D357FA"/>
    <w:rsid w:val="00D416DB"/>
    <w:rsid w:val="00D54FF0"/>
    <w:rsid w:val="00D62358"/>
    <w:rsid w:val="00D67ED7"/>
    <w:rsid w:val="00D74FFA"/>
    <w:rsid w:val="00D763AD"/>
    <w:rsid w:val="00DB0B51"/>
    <w:rsid w:val="00DB2BC1"/>
    <w:rsid w:val="00DC5CF6"/>
    <w:rsid w:val="00DC68EF"/>
    <w:rsid w:val="00DD0625"/>
    <w:rsid w:val="00DD7532"/>
    <w:rsid w:val="00DE2747"/>
    <w:rsid w:val="00DE3F4E"/>
    <w:rsid w:val="00DE4AB0"/>
    <w:rsid w:val="00DE7E86"/>
    <w:rsid w:val="00DF7E03"/>
    <w:rsid w:val="00E0085A"/>
    <w:rsid w:val="00E0318C"/>
    <w:rsid w:val="00E12C3D"/>
    <w:rsid w:val="00E2442C"/>
    <w:rsid w:val="00E33FEA"/>
    <w:rsid w:val="00E36E79"/>
    <w:rsid w:val="00E52D88"/>
    <w:rsid w:val="00E61913"/>
    <w:rsid w:val="00E66937"/>
    <w:rsid w:val="00EA6939"/>
    <w:rsid w:val="00EB09BA"/>
    <w:rsid w:val="00EB3997"/>
    <w:rsid w:val="00EC3474"/>
    <w:rsid w:val="00F11DB0"/>
    <w:rsid w:val="00F42C42"/>
    <w:rsid w:val="00F447F7"/>
    <w:rsid w:val="00F46430"/>
    <w:rsid w:val="00F62F43"/>
    <w:rsid w:val="00F71600"/>
    <w:rsid w:val="00F7729F"/>
    <w:rsid w:val="00F84F2C"/>
    <w:rsid w:val="00F917D0"/>
    <w:rsid w:val="00F92DF1"/>
    <w:rsid w:val="00F96B2E"/>
    <w:rsid w:val="00FA1DC7"/>
    <w:rsid w:val="00FA390A"/>
    <w:rsid w:val="00FA56E6"/>
    <w:rsid w:val="00FB5508"/>
    <w:rsid w:val="00FC6A20"/>
    <w:rsid w:val="00FC70A9"/>
    <w:rsid w:val="00FD0A26"/>
    <w:rsid w:val="00FD6FE1"/>
    <w:rsid w:val="00FE4DFB"/>
    <w:rsid w:val="00FE6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5E8BCC"/>
  <w15:chartTrackingRefBased/>
  <w15:docId w15:val="{F80DCE81-B4D3-47E3-8B59-38060C52D7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ajorHAnsi" w:eastAsia="SimSun" w:hAnsiTheme="majorHAnsi" w:cstheme="minorBidi"/>
        <w:sz w:val="28"/>
        <w:szCs w:val="28"/>
        <w:lang w:val="ru-RU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C865CA"/>
  </w:style>
  <w:style w:type="paragraph" w:styleId="1">
    <w:name w:val="heading 1"/>
    <w:basedOn w:val="a0"/>
    <w:next w:val="a0"/>
    <w:link w:val="10"/>
    <w:uiPriority w:val="9"/>
    <w:qFormat/>
    <w:rsid w:val="00C865CA"/>
    <w:pPr>
      <w:keepNext/>
      <w:keepLines/>
      <w:pBdr>
        <w:bottom w:val="single" w:sz="4" w:space="1" w:color="4472C4" w:themeColor="accent1"/>
      </w:pBdr>
      <w:spacing w:before="400" w:after="40" w:line="240" w:lineRule="auto"/>
      <w:outlineLvl w:val="0"/>
    </w:pPr>
    <w:rPr>
      <w:rFonts w:eastAsiaTheme="majorEastAsia" w:cstheme="majorBidi"/>
      <w:color w:val="2F5496" w:themeColor="accent1" w:themeShade="BF"/>
      <w:sz w:val="36"/>
      <w:szCs w:val="36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C865CA"/>
    <w:pPr>
      <w:keepNext/>
      <w:keepLines/>
      <w:spacing w:before="160" w:line="240" w:lineRule="auto"/>
      <w:outlineLvl w:val="1"/>
    </w:pPr>
    <w:rPr>
      <w:rFonts w:eastAsiaTheme="majorEastAsia" w:cstheme="majorBidi"/>
      <w:color w:val="2F5496" w:themeColor="accent1" w:themeShade="BF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C865CA"/>
    <w:pPr>
      <w:keepNext/>
      <w:keepLines/>
      <w:spacing w:before="80" w:line="240" w:lineRule="auto"/>
      <w:outlineLvl w:val="2"/>
    </w:pPr>
    <w:rPr>
      <w:rFonts w:eastAsiaTheme="majorEastAsia" w:cstheme="majorBidi"/>
      <w:color w:val="404040" w:themeColor="text1" w:themeTint="BF"/>
      <w:sz w:val="26"/>
      <w:szCs w:val="26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C865CA"/>
    <w:pPr>
      <w:keepNext/>
      <w:keepLines/>
      <w:spacing w:before="80"/>
      <w:outlineLvl w:val="3"/>
    </w:pPr>
    <w:rPr>
      <w:rFonts w:eastAsiaTheme="majorEastAsia" w:cstheme="majorBidi"/>
      <w:sz w:val="24"/>
      <w:szCs w:val="24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C865CA"/>
    <w:pPr>
      <w:keepNext/>
      <w:keepLines/>
      <w:spacing w:before="80"/>
      <w:outlineLvl w:val="4"/>
    </w:pPr>
    <w:rPr>
      <w:rFonts w:eastAsiaTheme="majorEastAsia" w:cstheme="majorBidi"/>
      <w:i/>
      <w:iCs/>
      <w:sz w:val="22"/>
      <w:szCs w:val="22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C865CA"/>
    <w:pPr>
      <w:keepNext/>
      <w:keepLines/>
      <w:spacing w:before="8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C865CA"/>
    <w:pPr>
      <w:keepNext/>
      <w:keepLines/>
      <w:spacing w:before="80"/>
      <w:outlineLvl w:val="6"/>
    </w:pPr>
    <w:rPr>
      <w:rFonts w:eastAsiaTheme="majorEastAsia" w:cstheme="majorBidi"/>
      <w:i/>
      <w:iCs/>
      <w:color w:val="595959" w:themeColor="text1" w:themeTint="A6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C865CA"/>
    <w:pPr>
      <w:keepNext/>
      <w:keepLines/>
      <w:spacing w:before="80"/>
      <w:outlineLvl w:val="7"/>
    </w:pPr>
    <w:rPr>
      <w:rFonts w:eastAsiaTheme="majorEastAsia" w:cstheme="majorBidi"/>
      <w:smallCaps/>
      <w:color w:val="595959" w:themeColor="text1" w:themeTint="A6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C865CA"/>
    <w:pPr>
      <w:keepNext/>
      <w:keepLines/>
      <w:spacing w:before="80"/>
      <w:outlineLvl w:val="8"/>
    </w:pPr>
    <w:rPr>
      <w:rFonts w:eastAsiaTheme="majorEastAsia" w:cstheme="majorBidi"/>
      <w:i/>
      <w:iCs/>
      <w:smallCaps/>
      <w:color w:val="595959" w:themeColor="text1" w:themeTint="A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C865CA"/>
    <w:rPr>
      <w:rFonts w:asciiTheme="majorHAnsi" w:eastAsiaTheme="majorEastAsia" w:hAnsiTheme="majorHAnsi" w:cstheme="majorBidi"/>
      <w:color w:val="2F5496" w:themeColor="accent1" w:themeShade="BF"/>
      <w:sz w:val="36"/>
      <w:szCs w:val="36"/>
    </w:rPr>
  </w:style>
  <w:style w:type="character" w:customStyle="1" w:styleId="20">
    <w:name w:val="Заголовок 2 Знак"/>
    <w:basedOn w:val="a1"/>
    <w:link w:val="2"/>
    <w:uiPriority w:val="9"/>
    <w:semiHidden/>
    <w:rsid w:val="00C865CA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30">
    <w:name w:val="Заголовок 3 Знак"/>
    <w:basedOn w:val="a1"/>
    <w:link w:val="3"/>
    <w:uiPriority w:val="9"/>
    <w:semiHidden/>
    <w:rsid w:val="00C865CA"/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character" w:customStyle="1" w:styleId="40">
    <w:name w:val="Заголовок 4 Знак"/>
    <w:basedOn w:val="a1"/>
    <w:link w:val="4"/>
    <w:uiPriority w:val="9"/>
    <w:semiHidden/>
    <w:rsid w:val="00C865CA"/>
    <w:rPr>
      <w:rFonts w:asciiTheme="majorHAnsi" w:eastAsiaTheme="majorEastAsia" w:hAnsiTheme="majorHAnsi" w:cstheme="majorBidi"/>
      <w:sz w:val="24"/>
      <w:szCs w:val="24"/>
    </w:rPr>
  </w:style>
  <w:style w:type="character" w:customStyle="1" w:styleId="50">
    <w:name w:val="Заголовок 5 Знак"/>
    <w:basedOn w:val="a1"/>
    <w:link w:val="5"/>
    <w:uiPriority w:val="9"/>
    <w:semiHidden/>
    <w:rsid w:val="00C865CA"/>
    <w:rPr>
      <w:rFonts w:asciiTheme="majorHAnsi" w:eastAsiaTheme="majorEastAsia" w:hAnsiTheme="majorHAnsi" w:cstheme="majorBidi"/>
      <w:i/>
      <w:iCs/>
    </w:rPr>
  </w:style>
  <w:style w:type="character" w:customStyle="1" w:styleId="60">
    <w:name w:val="Заголовок 6 Знак"/>
    <w:basedOn w:val="a1"/>
    <w:link w:val="6"/>
    <w:uiPriority w:val="9"/>
    <w:semiHidden/>
    <w:rsid w:val="00C865CA"/>
    <w:rPr>
      <w:rFonts w:asciiTheme="majorHAnsi" w:eastAsiaTheme="majorEastAsia" w:hAnsiTheme="majorHAnsi" w:cstheme="majorBidi"/>
      <w:color w:val="595959" w:themeColor="text1" w:themeTint="A6"/>
      <w:sz w:val="21"/>
      <w:szCs w:val="21"/>
    </w:rPr>
  </w:style>
  <w:style w:type="character" w:customStyle="1" w:styleId="70">
    <w:name w:val="Заголовок 7 Знак"/>
    <w:basedOn w:val="a1"/>
    <w:link w:val="7"/>
    <w:uiPriority w:val="9"/>
    <w:semiHidden/>
    <w:rsid w:val="00C865CA"/>
    <w:rPr>
      <w:rFonts w:asciiTheme="majorHAnsi" w:eastAsiaTheme="majorEastAsia" w:hAnsiTheme="majorHAnsi" w:cstheme="majorBidi"/>
      <w:i/>
      <w:iCs/>
      <w:color w:val="595959" w:themeColor="text1" w:themeTint="A6"/>
      <w:sz w:val="21"/>
      <w:szCs w:val="21"/>
    </w:rPr>
  </w:style>
  <w:style w:type="character" w:customStyle="1" w:styleId="80">
    <w:name w:val="Заголовок 8 Знак"/>
    <w:basedOn w:val="a1"/>
    <w:link w:val="8"/>
    <w:uiPriority w:val="9"/>
    <w:semiHidden/>
    <w:rsid w:val="00C865CA"/>
    <w:rPr>
      <w:rFonts w:asciiTheme="majorHAnsi" w:eastAsiaTheme="majorEastAsia" w:hAnsiTheme="majorHAnsi" w:cstheme="majorBidi"/>
      <w:smallCaps/>
      <w:color w:val="595959" w:themeColor="text1" w:themeTint="A6"/>
      <w:sz w:val="21"/>
      <w:szCs w:val="21"/>
    </w:rPr>
  </w:style>
  <w:style w:type="character" w:customStyle="1" w:styleId="90">
    <w:name w:val="Заголовок 9 Знак"/>
    <w:basedOn w:val="a1"/>
    <w:link w:val="9"/>
    <w:uiPriority w:val="9"/>
    <w:semiHidden/>
    <w:rsid w:val="00C865CA"/>
    <w:rPr>
      <w:rFonts w:asciiTheme="majorHAnsi" w:eastAsiaTheme="majorEastAsia" w:hAnsiTheme="majorHAnsi" w:cstheme="majorBidi"/>
      <w:i/>
      <w:iCs/>
      <w:smallCaps/>
      <w:color w:val="595959" w:themeColor="text1" w:themeTint="A6"/>
      <w:sz w:val="21"/>
      <w:szCs w:val="21"/>
    </w:rPr>
  </w:style>
  <w:style w:type="paragraph" w:styleId="a4">
    <w:name w:val="caption"/>
    <w:basedOn w:val="a0"/>
    <w:next w:val="a0"/>
    <w:uiPriority w:val="35"/>
    <w:semiHidden/>
    <w:unhideWhenUsed/>
    <w:qFormat/>
    <w:rsid w:val="00C865CA"/>
    <w:pPr>
      <w:spacing w:line="240" w:lineRule="auto"/>
    </w:pPr>
    <w:rPr>
      <w:b/>
      <w:bCs/>
      <w:color w:val="404040" w:themeColor="text1" w:themeTint="BF"/>
      <w:sz w:val="20"/>
      <w:szCs w:val="20"/>
    </w:rPr>
  </w:style>
  <w:style w:type="paragraph" w:styleId="a5">
    <w:name w:val="Title"/>
    <w:basedOn w:val="a0"/>
    <w:next w:val="a0"/>
    <w:link w:val="a6"/>
    <w:qFormat/>
    <w:rsid w:val="00C865CA"/>
    <w:pPr>
      <w:spacing w:line="240" w:lineRule="auto"/>
      <w:contextualSpacing/>
    </w:pPr>
    <w:rPr>
      <w:rFonts w:eastAsiaTheme="majorEastAsia" w:cstheme="majorBidi"/>
      <w:color w:val="2F5496" w:themeColor="accent1" w:themeShade="BF"/>
      <w:spacing w:val="-7"/>
      <w:sz w:val="80"/>
      <w:szCs w:val="80"/>
    </w:rPr>
  </w:style>
  <w:style w:type="character" w:customStyle="1" w:styleId="a6">
    <w:name w:val="Заголовок Знак"/>
    <w:basedOn w:val="a1"/>
    <w:link w:val="a5"/>
    <w:uiPriority w:val="10"/>
    <w:rsid w:val="00C865CA"/>
    <w:rPr>
      <w:rFonts w:asciiTheme="majorHAnsi" w:eastAsiaTheme="majorEastAsia" w:hAnsiTheme="majorHAnsi" w:cstheme="majorBidi"/>
      <w:color w:val="2F5496" w:themeColor="accent1" w:themeShade="BF"/>
      <w:spacing w:val="-7"/>
      <w:sz w:val="80"/>
      <w:szCs w:val="80"/>
    </w:rPr>
  </w:style>
  <w:style w:type="paragraph" w:styleId="a7">
    <w:name w:val="Subtitle"/>
    <w:basedOn w:val="a0"/>
    <w:next w:val="a0"/>
    <w:link w:val="a8"/>
    <w:uiPriority w:val="11"/>
    <w:qFormat/>
    <w:rsid w:val="00C865CA"/>
    <w:pPr>
      <w:numPr>
        <w:ilvl w:val="1"/>
      </w:numPr>
      <w:spacing w:after="240" w:line="240" w:lineRule="auto"/>
    </w:pPr>
    <w:rPr>
      <w:rFonts w:eastAsiaTheme="majorEastAsia" w:cstheme="majorBidi"/>
      <w:color w:val="404040" w:themeColor="text1" w:themeTint="BF"/>
      <w:sz w:val="30"/>
      <w:szCs w:val="30"/>
    </w:rPr>
  </w:style>
  <w:style w:type="character" w:customStyle="1" w:styleId="a8">
    <w:name w:val="Подзаголовок Знак"/>
    <w:basedOn w:val="a1"/>
    <w:link w:val="a7"/>
    <w:uiPriority w:val="11"/>
    <w:rsid w:val="00C865CA"/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styleId="a9">
    <w:name w:val="Strong"/>
    <w:basedOn w:val="a1"/>
    <w:uiPriority w:val="22"/>
    <w:qFormat/>
    <w:rsid w:val="00C865CA"/>
    <w:rPr>
      <w:b/>
      <w:bCs/>
    </w:rPr>
  </w:style>
  <w:style w:type="character" w:styleId="aa">
    <w:name w:val="Emphasis"/>
    <w:basedOn w:val="a1"/>
    <w:uiPriority w:val="20"/>
    <w:qFormat/>
    <w:rsid w:val="00C865CA"/>
    <w:rPr>
      <w:i/>
      <w:iCs/>
    </w:rPr>
  </w:style>
  <w:style w:type="paragraph" w:styleId="ab">
    <w:name w:val="No Spacing"/>
    <w:uiPriority w:val="1"/>
    <w:qFormat/>
    <w:rsid w:val="00C865CA"/>
    <w:pPr>
      <w:spacing w:line="240" w:lineRule="auto"/>
    </w:pPr>
    <w:rPr>
      <w:rFonts w:eastAsiaTheme="minorEastAsia"/>
      <w:sz w:val="21"/>
      <w:szCs w:val="21"/>
    </w:rPr>
  </w:style>
  <w:style w:type="paragraph" w:styleId="ac">
    <w:name w:val="List Paragraph"/>
    <w:basedOn w:val="a0"/>
    <w:uiPriority w:val="34"/>
    <w:qFormat/>
    <w:rsid w:val="00C865CA"/>
    <w:pPr>
      <w:ind w:left="720"/>
      <w:contextualSpacing/>
    </w:pPr>
  </w:style>
  <w:style w:type="paragraph" w:styleId="21">
    <w:name w:val="Quote"/>
    <w:basedOn w:val="a0"/>
    <w:next w:val="a0"/>
    <w:link w:val="22"/>
    <w:uiPriority w:val="29"/>
    <w:qFormat/>
    <w:rsid w:val="00C865CA"/>
    <w:pPr>
      <w:spacing w:before="240" w:after="240" w:line="252" w:lineRule="auto"/>
      <w:ind w:left="864" w:right="864"/>
      <w:jc w:val="center"/>
    </w:pPr>
    <w:rPr>
      <w:i/>
      <w:iCs/>
    </w:rPr>
  </w:style>
  <w:style w:type="character" w:customStyle="1" w:styleId="22">
    <w:name w:val="Цитата 2 Знак"/>
    <w:basedOn w:val="a1"/>
    <w:link w:val="21"/>
    <w:uiPriority w:val="29"/>
    <w:rsid w:val="00C865CA"/>
    <w:rPr>
      <w:rFonts w:eastAsiaTheme="minorEastAsia"/>
      <w:i/>
      <w:iCs/>
      <w:sz w:val="21"/>
      <w:szCs w:val="21"/>
    </w:rPr>
  </w:style>
  <w:style w:type="paragraph" w:styleId="ad">
    <w:name w:val="Intense Quote"/>
    <w:basedOn w:val="a0"/>
    <w:next w:val="a0"/>
    <w:link w:val="ae"/>
    <w:uiPriority w:val="30"/>
    <w:qFormat/>
    <w:rsid w:val="00C865CA"/>
    <w:pPr>
      <w:spacing w:before="100" w:beforeAutospacing="1" w:after="240"/>
      <w:ind w:left="864" w:right="864"/>
      <w:jc w:val="center"/>
    </w:pPr>
    <w:rPr>
      <w:rFonts w:eastAsiaTheme="majorEastAsia" w:cstheme="majorBidi"/>
      <w:color w:val="4472C4" w:themeColor="accent1"/>
    </w:rPr>
  </w:style>
  <w:style w:type="character" w:customStyle="1" w:styleId="ae">
    <w:name w:val="Выделенная цитата Знак"/>
    <w:basedOn w:val="a1"/>
    <w:link w:val="ad"/>
    <w:uiPriority w:val="30"/>
    <w:rsid w:val="00C865CA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styleId="af">
    <w:name w:val="Subtle Emphasis"/>
    <w:basedOn w:val="a1"/>
    <w:uiPriority w:val="19"/>
    <w:qFormat/>
    <w:rsid w:val="00C865CA"/>
    <w:rPr>
      <w:i/>
      <w:iCs/>
      <w:color w:val="595959" w:themeColor="text1" w:themeTint="A6"/>
    </w:rPr>
  </w:style>
  <w:style w:type="character" w:styleId="af0">
    <w:name w:val="Intense Emphasis"/>
    <w:basedOn w:val="a1"/>
    <w:uiPriority w:val="21"/>
    <w:qFormat/>
    <w:rsid w:val="00C865CA"/>
    <w:rPr>
      <w:b/>
      <w:bCs/>
      <w:i/>
      <w:iCs/>
    </w:rPr>
  </w:style>
  <w:style w:type="character" w:styleId="af1">
    <w:name w:val="Subtle Reference"/>
    <w:basedOn w:val="a1"/>
    <w:uiPriority w:val="31"/>
    <w:qFormat/>
    <w:rsid w:val="00C865CA"/>
    <w:rPr>
      <w:smallCaps/>
      <w:color w:val="404040" w:themeColor="text1" w:themeTint="BF"/>
    </w:rPr>
  </w:style>
  <w:style w:type="character" w:styleId="af2">
    <w:name w:val="Intense Reference"/>
    <w:basedOn w:val="a1"/>
    <w:uiPriority w:val="32"/>
    <w:qFormat/>
    <w:rsid w:val="00C865CA"/>
    <w:rPr>
      <w:b/>
      <w:bCs/>
      <w:smallCaps/>
      <w:u w:val="single"/>
    </w:rPr>
  </w:style>
  <w:style w:type="character" w:styleId="af3">
    <w:name w:val="Book Title"/>
    <w:basedOn w:val="a1"/>
    <w:uiPriority w:val="33"/>
    <w:qFormat/>
    <w:rsid w:val="00C865CA"/>
    <w:rPr>
      <w:b/>
      <w:bCs/>
      <w:smallCaps/>
    </w:rPr>
  </w:style>
  <w:style w:type="paragraph" w:styleId="af4">
    <w:name w:val="TOC Heading"/>
    <w:basedOn w:val="1"/>
    <w:next w:val="a0"/>
    <w:uiPriority w:val="39"/>
    <w:semiHidden/>
    <w:unhideWhenUsed/>
    <w:qFormat/>
    <w:rsid w:val="00C865CA"/>
    <w:pPr>
      <w:outlineLvl w:val="9"/>
    </w:pPr>
  </w:style>
  <w:style w:type="paragraph" w:customStyle="1" w:styleId="11">
    <w:name w:val="Стиль1"/>
    <w:basedOn w:val="a0"/>
    <w:link w:val="12"/>
    <w:qFormat/>
    <w:rsid w:val="000F3F02"/>
    <w:pPr>
      <w:ind w:firstLine="709"/>
    </w:pPr>
    <w:rPr>
      <w:rFonts w:ascii="Times New Roman" w:hAnsi="Times New Roman" w:cs="Times New Roman"/>
      <w:szCs w:val="24"/>
    </w:rPr>
  </w:style>
  <w:style w:type="character" w:customStyle="1" w:styleId="12">
    <w:name w:val="Стиль1 Знак"/>
    <w:basedOn w:val="a1"/>
    <w:link w:val="11"/>
    <w:rsid w:val="000F3F02"/>
    <w:rPr>
      <w:rFonts w:ascii="Times New Roman" w:hAnsi="Times New Roman" w:cs="Times New Roman"/>
      <w:szCs w:val="24"/>
    </w:rPr>
  </w:style>
  <w:style w:type="paragraph" w:customStyle="1" w:styleId="TNM12">
    <w:name w:val="TNM12"/>
    <w:basedOn w:val="a0"/>
    <w:link w:val="TNM120"/>
    <w:qFormat/>
    <w:rsid w:val="00801965"/>
    <w:pPr>
      <w:ind w:firstLine="709"/>
    </w:pPr>
    <w:rPr>
      <w:rFonts w:ascii="Times New Roman" w:hAnsi="Times New Roman" w:cs="Times New Roman"/>
      <w:sz w:val="24"/>
      <w:szCs w:val="24"/>
    </w:rPr>
  </w:style>
  <w:style w:type="character" w:customStyle="1" w:styleId="TNM120">
    <w:name w:val="TNM12 Знак"/>
    <w:basedOn w:val="a1"/>
    <w:link w:val="TNM12"/>
    <w:rsid w:val="00801965"/>
    <w:rPr>
      <w:rFonts w:ascii="Times New Roman" w:hAnsi="Times New Roman" w:cs="Times New Roman"/>
      <w:sz w:val="24"/>
      <w:szCs w:val="24"/>
    </w:rPr>
  </w:style>
  <w:style w:type="paragraph" w:customStyle="1" w:styleId="14TNR">
    <w:name w:val="14 TNR"/>
    <w:basedOn w:val="a0"/>
    <w:link w:val="14TNR0"/>
    <w:qFormat/>
    <w:rsid w:val="00F11DB0"/>
    <w:pPr>
      <w:ind w:firstLine="709"/>
    </w:pPr>
    <w:rPr>
      <w:rFonts w:ascii="Times New Roman" w:hAnsi="Times New Roman"/>
    </w:rPr>
  </w:style>
  <w:style w:type="character" w:customStyle="1" w:styleId="14TNR0">
    <w:name w:val="14 TNR Знак"/>
    <w:basedOn w:val="a1"/>
    <w:link w:val="14TNR"/>
    <w:rsid w:val="00F11DB0"/>
    <w:rPr>
      <w:rFonts w:ascii="Times New Roman" w:hAnsi="Times New Roman"/>
    </w:rPr>
  </w:style>
  <w:style w:type="paragraph" w:customStyle="1" w:styleId="TNR14">
    <w:name w:val="TNR 14"/>
    <w:basedOn w:val="TNM12"/>
    <w:link w:val="TNR140"/>
    <w:qFormat/>
    <w:rsid w:val="00796A60"/>
    <w:rPr>
      <w:sz w:val="28"/>
    </w:rPr>
  </w:style>
  <w:style w:type="character" w:customStyle="1" w:styleId="TNR140">
    <w:name w:val="TNR 14 Знак"/>
    <w:basedOn w:val="TNM120"/>
    <w:link w:val="TNR14"/>
    <w:rsid w:val="00796A60"/>
    <w:rPr>
      <w:rFonts w:ascii="Times New Roman" w:hAnsi="Times New Roman" w:cs="Times New Roman"/>
      <w:sz w:val="24"/>
      <w:szCs w:val="24"/>
    </w:rPr>
  </w:style>
  <w:style w:type="table" w:styleId="23">
    <w:name w:val="Plain Table 2"/>
    <w:basedOn w:val="a2"/>
    <w:uiPriority w:val="42"/>
    <w:rsid w:val="00251D1F"/>
    <w:pPr>
      <w:spacing w:line="240" w:lineRule="auto"/>
      <w:jc w:val="left"/>
    </w:pPr>
    <w:rPr>
      <w:rFonts w:ascii="Times New Roman" w:hAnsi="Times New Roman"/>
      <w:sz w:val="22"/>
      <w:szCs w:val="22"/>
    </w:rPr>
    <w:tblPr>
      <w:tblStyleRowBandSize w:val="1"/>
      <w:tblStyleColBandSize w:val="1"/>
      <w:tblBorders>
        <w:top w:val="single" w:sz="12" w:space="0" w:color="auto"/>
        <w:bottom w:val="single" w:sz="12" w:space="0" w:color="auto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af5">
    <w:name w:val="Table Grid"/>
    <w:basedOn w:val="a2"/>
    <w:uiPriority w:val="39"/>
    <w:rsid w:val="00B53370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6">
    <w:name w:val="annotation reference"/>
    <w:basedOn w:val="a1"/>
    <w:uiPriority w:val="99"/>
    <w:semiHidden/>
    <w:unhideWhenUsed/>
    <w:rsid w:val="00650137"/>
    <w:rPr>
      <w:sz w:val="16"/>
      <w:szCs w:val="16"/>
    </w:rPr>
  </w:style>
  <w:style w:type="paragraph" w:styleId="af7">
    <w:name w:val="annotation text"/>
    <w:basedOn w:val="a0"/>
    <w:link w:val="af8"/>
    <w:uiPriority w:val="99"/>
    <w:unhideWhenUsed/>
    <w:rsid w:val="00650137"/>
    <w:pPr>
      <w:spacing w:line="240" w:lineRule="auto"/>
    </w:pPr>
    <w:rPr>
      <w:sz w:val="20"/>
      <w:szCs w:val="20"/>
    </w:rPr>
  </w:style>
  <w:style w:type="character" w:customStyle="1" w:styleId="af8">
    <w:name w:val="Текст примечания Знак"/>
    <w:basedOn w:val="a1"/>
    <w:link w:val="af7"/>
    <w:uiPriority w:val="99"/>
    <w:rsid w:val="00650137"/>
    <w:rPr>
      <w:sz w:val="20"/>
      <w:szCs w:val="20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650137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650137"/>
    <w:rPr>
      <w:b/>
      <w:bCs/>
      <w:sz w:val="20"/>
      <w:szCs w:val="20"/>
    </w:rPr>
  </w:style>
  <w:style w:type="paragraph" w:styleId="afb">
    <w:name w:val="Balloon Text"/>
    <w:basedOn w:val="a0"/>
    <w:link w:val="afc"/>
    <w:uiPriority w:val="99"/>
    <w:semiHidden/>
    <w:unhideWhenUsed/>
    <w:rsid w:val="0065013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c">
    <w:name w:val="Текст выноски Знак"/>
    <w:basedOn w:val="a1"/>
    <w:link w:val="afb"/>
    <w:uiPriority w:val="99"/>
    <w:semiHidden/>
    <w:rsid w:val="00650137"/>
    <w:rPr>
      <w:rFonts w:ascii="Segoe UI" w:hAnsi="Segoe UI" w:cs="Segoe UI"/>
      <w:sz w:val="18"/>
      <w:szCs w:val="18"/>
    </w:rPr>
  </w:style>
  <w:style w:type="paragraph" w:styleId="afd">
    <w:name w:val="Revision"/>
    <w:hidden/>
    <w:uiPriority w:val="99"/>
    <w:semiHidden/>
    <w:rsid w:val="002072ED"/>
    <w:pPr>
      <w:spacing w:line="240" w:lineRule="auto"/>
      <w:jc w:val="left"/>
    </w:pPr>
  </w:style>
  <w:style w:type="paragraph" w:customStyle="1" w:styleId="afe">
    <w:name w:val="Центрированный"/>
    <w:basedOn w:val="a0"/>
    <w:rsid w:val="00BB07F9"/>
    <w:pPr>
      <w:suppressAutoHyphens/>
      <w:jc w:val="center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ff">
    <w:name w:val="Продолжение абзаца Знак"/>
    <w:link w:val="aff0"/>
    <w:uiPriority w:val="99"/>
    <w:locked/>
    <w:rsid w:val="00BB07F9"/>
    <w:rPr>
      <w:rFonts w:ascii="Times New Roman" w:hAnsi="Times New Roman" w:cs="Times New Roman"/>
      <w:sz w:val="20"/>
      <w:szCs w:val="20"/>
      <w:lang w:eastAsia="zh-CN"/>
    </w:rPr>
  </w:style>
  <w:style w:type="paragraph" w:customStyle="1" w:styleId="aff0">
    <w:name w:val="Продолжение абзаца"/>
    <w:basedOn w:val="a0"/>
    <w:next w:val="a0"/>
    <w:link w:val="aff"/>
    <w:uiPriority w:val="99"/>
    <w:rsid w:val="00BB07F9"/>
    <w:pPr>
      <w:tabs>
        <w:tab w:val="left" w:pos="567"/>
      </w:tabs>
      <w:suppressAutoHyphens/>
      <w:spacing w:line="240" w:lineRule="auto"/>
    </w:pPr>
    <w:rPr>
      <w:rFonts w:ascii="Times New Roman" w:hAnsi="Times New Roman" w:cs="Times New Roman"/>
      <w:sz w:val="20"/>
      <w:szCs w:val="20"/>
      <w:lang w:eastAsia="zh-CN"/>
    </w:rPr>
  </w:style>
  <w:style w:type="character" w:styleId="aff1">
    <w:name w:val="Hyperlink"/>
    <w:basedOn w:val="a1"/>
    <w:uiPriority w:val="99"/>
    <w:unhideWhenUsed/>
    <w:rsid w:val="005502B4"/>
    <w:rPr>
      <w:color w:val="0563C1" w:themeColor="hyperlink"/>
      <w:u w:val="single"/>
    </w:rPr>
  </w:style>
  <w:style w:type="character" w:customStyle="1" w:styleId="UnresolvedMention1">
    <w:name w:val="Unresolved Mention1"/>
    <w:basedOn w:val="a1"/>
    <w:uiPriority w:val="99"/>
    <w:semiHidden/>
    <w:unhideWhenUsed/>
    <w:rsid w:val="005502B4"/>
    <w:rPr>
      <w:color w:val="605E5C"/>
      <w:shd w:val="clear" w:color="auto" w:fill="E1DFDD"/>
    </w:rPr>
  </w:style>
  <w:style w:type="paragraph" w:styleId="aff2">
    <w:name w:val="Normal (Web)"/>
    <w:basedOn w:val="a0"/>
    <w:rsid w:val="00585F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">
    <w:name w:val="Список задач"/>
    <w:basedOn w:val="a0"/>
    <w:rsid w:val="00585F76"/>
    <w:pPr>
      <w:numPr>
        <w:numId w:val="15"/>
      </w:numPr>
    </w:pPr>
    <w:rPr>
      <w:rFonts w:ascii="Times New Roman" w:eastAsia="Times New Roman" w:hAnsi="Times New Roman" w:cs="Times New Roman"/>
      <w:sz w:val="24"/>
      <w:szCs w:val="26"/>
      <w:lang w:eastAsia="ru-RU"/>
    </w:rPr>
  </w:style>
  <w:style w:type="paragraph" w:styleId="aff3">
    <w:name w:val="header"/>
    <w:basedOn w:val="a0"/>
    <w:link w:val="aff4"/>
    <w:uiPriority w:val="99"/>
    <w:unhideWhenUsed/>
    <w:rsid w:val="00B37982"/>
    <w:pPr>
      <w:tabs>
        <w:tab w:val="center" w:pos="4677"/>
        <w:tab w:val="right" w:pos="9355"/>
      </w:tabs>
      <w:spacing w:line="240" w:lineRule="auto"/>
    </w:pPr>
  </w:style>
  <w:style w:type="character" w:customStyle="1" w:styleId="aff4">
    <w:name w:val="Верхний колонтитул Знак"/>
    <w:basedOn w:val="a1"/>
    <w:link w:val="aff3"/>
    <w:uiPriority w:val="99"/>
    <w:rsid w:val="00B37982"/>
  </w:style>
  <w:style w:type="paragraph" w:styleId="aff5">
    <w:name w:val="footer"/>
    <w:basedOn w:val="a0"/>
    <w:link w:val="aff6"/>
    <w:uiPriority w:val="99"/>
    <w:unhideWhenUsed/>
    <w:rsid w:val="00B37982"/>
    <w:pPr>
      <w:tabs>
        <w:tab w:val="center" w:pos="4677"/>
        <w:tab w:val="right" w:pos="9355"/>
      </w:tabs>
      <w:spacing w:line="240" w:lineRule="auto"/>
    </w:pPr>
  </w:style>
  <w:style w:type="character" w:customStyle="1" w:styleId="aff6">
    <w:name w:val="Нижний колонтитул Знак"/>
    <w:basedOn w:val="a1"/>
    <w:link w:val="aff5"/>
    <w:uiPriority w:val="99"/>
    <w:rsid w:val="00B379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27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0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3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2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75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466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30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4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9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9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8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1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1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emf"/><Relationship Id="rId18" Type="http://schemas.openxmlformats.org/officeDocument/2006/relationships/oleObject" Target="embeddings/oleObject5.bin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8.emf"/><Relationship Id="rId7" Type="http://schemas.openxmlformats.org/officeDocument/2006/relationships/endnotes" Target="endnotes.xml"/><Relationship Id="rId12" Type="http://schemas.openxmlformats.org/officeDocument/2006/relationships/oleObject" Target="embeddings/oleObject2.bin"/><Relationship Id="rId17" Type="http://schemas.openxmlformats.org/officeDocument/2006/relationships/image" Target="media/image6.emf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oleObject" Target="embeddings/oleObject4.bin"/><Relationship Id="rId20" Type="http://schemas.openxmlformats.org/officeDocument/2006/relationships/oleObject" Target="embeddings/oleObject6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emf"/><Relationship Id="rId24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image" Target="media/image5.emf"/><Relationship Id="rId23" Type="http://schemas.openxmlformats.org/officeDocument/2006/relationships/image" Target="media/image9.png"/><Relationship Id="rId10" Type="http://schemas.openxmlformats.org/officeDocument/2006/relationships/oleObject" Target="embeddings/oleObject1.bin"/><Relationship Id="rId19" Type="http://schemas.openxmlformats.org/officeDocument/2006/relationships/image" Target="media/image7.emf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oleObject" Target="embeddings/oleObject3.bin"/><Relationship Id="rId22" Type="http://schemas.openxmlformats.org/officeDocument/2006/relationships/oleObject" Target="embeddings/oleObject7.bin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69389E-1931-488D-8930-F6D0C65BAF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1970</Words>
  <Characters>11229</Characters>
  <Application>Microsoft Office Word</Application>
  <DocSecurity>0</DocSecurity>
  <Lines>93</Lines>
  <Paragraphs>26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Даша Ратова</dc:creator>
  <cp:keywords/>
  <dc:description/>
  <cp:lastModifiedBy>PC</cp:lastModifiedBy>
  <cp:revision>2</cp:revision>
  <dcterms:created xsi:type="dcterms:W3CDTF">2023-05-04T23:05:00Z</dcterms:created>
  <dcterms:modified xsi:type="dcterms:W3CDTF">2023-05-04T23:05:00Z</dcterms:modified>
</cp:coreProperties>
</file>