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9E435" w14:textId="7FAF0EE9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C4B67">
        <w:rPr>
          <w:rFonts w:ascii="Times New Roman" w:hAnsi="Times New Roman" w:cs="Times New Roman"/>
          <w:b/>
          <w:sz w:val="36"/>
          <w:szCs w:val="36"/>
        </w:rPr>
        <w:t>Теоретический тур 2. Решения</w:t>
      </w:r>
    </w:p>
    <w:p w14:paraId="295480D3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4B67">
        <w:rPr>
          <w:rFonts w:ascii="Times New Roman" w:hAnsi="Times New Roman" w:cs="Times New Roman"/>
          <w:b/>
          <w:sz w:val="32"/>
          <w:szCs w:val="32"/>
        </w:rPr>
        <w:t>Органическая химия</w:t>
      </w:r>
    </w:p>
    <w:p w14:paraId="4938A244" w14:textId="4AE29835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B67">
        <w:rPr>
          <w:rFonts w:ascii="Times New Roman" w:hAnsi="Times New Roman" w:cs="Times New Roman"/>
          <w:b/>
          <w:sz w:val="28"/>
          <w:szCs w:val="28"/>
        </w:rPr>
        <w:t>Задача 1 (автор Бахтин С.Г.)</w:t>
      </w:r>
    </w:p>
    <w:p w14:paraId="1CB5EAEA" w14:textId="72E733D3" w:rsidR="00DB2AF3" w:rsidRPr="000C4B67" w:rsidRDefault="00DB2AF3" w:rsidP="00DB2A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8"/>
          <w:szCs w:val="28"/>
        </w:rPr>
        <w:t>1.</w:t>
      </w:r>
      <w:r w:rsidRPr="000C4B67">
        <w:rPr>
          <w:rFonts w:ascii="Times New Roman" w:hAnsi="Times New Roman" w:cs="Times New Roman"/>
          <w:sz w:val="28"/>
          <w:szCs w:val="28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CS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2 </w:t>
      </w:r>
      <w:r w:rsidRPr="000C4B67">
        <w:rPr>
          <w:rFonts w:ascii="Times New Roman" w:hAnsi="Times New Roman" w:cs="Times New Roman"/>
          <w:sz w:val="26"/>
          <w:szCs w:val="26"/>
        </w:rPr>
        <w:t xml:space="preserve">может использоваться для получения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дитиокарбоновой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кислоты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при взаимодействии с реактивом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Гриньяра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(по аналогии с синтезом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RCOOH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из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RMgBr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СО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). Окисление толуола перманганатом позволяет получить бензойную кислоту, которую превращают в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хлорангидрид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действием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тионил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хлорида. Последующая реакция с гидросульфидом натрия и подкисление приводят к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>. (По 0.25 балла за каждый реагент в нужном месте и по 0.25 балла за каждый продукт в шести реакциях, всего 3 балла).</w:t>
      </w:r>
    </w:p>
    <w:p w14:paraId="0A01CF2E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7701" w:dyaOrig="2978" w14:anchorId="14DE8A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45pt;height:150pt" o:ole="">
            <v:imagedata r:id="rId5" o:title=""/>
          </v:shape>
          <o:OLEObject Type="Embed" ProgID="ACD.ChemSketchCDX" ShapeID="_x0000_i1025" DrawAspect="Content" ObjectID="_1766964769" r:id="rId6"/>
        </w:object>
      </w:r>
    </w:p>
    <w:p w14:paraId="0275C5B9" w14:textId="238463EC" w:rsidR="00DB2AF3" w:rsidRPr="000C4B67" w:rsidRDefault="00DB2AF3" w:rsidP="00DB2A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Из данных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w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C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w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w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на остаток в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приходится 30.48%. Если это О, тогда для </w:t>
      </w:r>
      <w:r w:rsidRPr="000C4B67">
        <w:rPr>
          <w:rFonts w:ascii="Times New Roman" w:hAnsi="Times New Roman" w:cs="Times New Roman"/>
          <w:b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 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45.71/12 : 10.48/1 : 13.33/14 : 30.48/16 = 3.81 : 10.48 : 0.95 : 1.91 = 4 : 11 : 1 : 2,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11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Предположим простейший вариант, что эмпирическая формула совпадает с молекулярной. Тогда соединение с такой формулой не является ароматическим, а значит можно предположить, что </w:t>
      </w:r>
      <w:r w:rsidRPr="000C4B67">
        <w:rPr>
          <w:rFonts w:ascii="Times New Roman" w:hAnsi="Times New Roman" w:cs="Times New Roman"/>
          <w:b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присутствии серной кислоты не сульфируется, а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дегидратируется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Это позволяет определить молекулярную формулу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9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NO</w:t>
      </w:r>
      <w:r w:rsidRPr="000C4B67">
        <w:rPr>
          <w:rFonts w:ascii="Times New Roman" w:hAnsi="Times New Roman" w:cs="Times New Roman"/>
          <w:sz w:val="26"/>
          <w:szCs w:val="26"/>
        </w:rPr>
        <w:t>. Чтобы собрать из этого брутто-состава насыщенный шестичленный цикл 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конформация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кресла), атомы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О в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sp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-гибридизации должны входить в состав цикла. Тогда с учетом мольного соотношения </w:t>
      </w:r>
      <w:r w:rsidRPr="000C4B67">
        <w:rPr>
          <w:rFonts w:ascii="Times New Roman" w:hAnsi="Times New Roman" w:cs="Times New Roman"/>
          <w:b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sz w:val="26"/>
          <w:szCs w:val="26"/>
        </w:rPr>
        <w:t>В</w:t>
      </w:r>
      <w:r w:rsidRPr="000C4B67">
        <w:rPr>
          <w:rFonts w:ascii="Times New Roman" w:hAnsi="Times New Roman" w:cs="Times New Roman"/>
          <w:sz w:val="26"/>
          <w:szCs w:val="26"/>
        </w:rPr>
        <w:t xml:space="preserve">, эквивалентности всех атомов водорода в их составе (один сигнал в спектре 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Н ЯМР), устанавливается, что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это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морфолин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аммиак,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окись этилена. (По 0.5 балла за структуру, всего 2).</w:t>
      </w:r>
    </w:p>
    <w:p w14:paraId="7B2EEB8C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5548" w:dyaOrig="1163" w14:anchorId="38850981">
          <v:shape id="_x0000_i1026" type="#_x0000_t75" style="width:277.85pt;height:57.7pt" o:ole="">
            <v:imagedata r:id="rId7" o:title=""/>
          </v:shape>
          <o:OLEObject Type="Embed" ProgID="ACD.ChemSketchCDX" ShapeID="_x0000_i1026" DrawAspect="Content" ObjectID="_1766964770" r:id="rId8"/>
        </w:object>
      </w:r>
    </w:p>
    <w:p w14:paraId="520F538B" w14:textId="774E8E94" w:rsidR="00DB2AF3" w:rsidRPr="000C4B67" w:rsidRDefault="00DB2AF3" w:rsidP="00DB2A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 образуется при взаимодействии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морфолином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). Тогда исходя из приведенной брутто-формулы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количество атомов углерода в кетоне </w:t>
      </w:r>
      <w:r w:rsidRPr="000C4B67">
        <w:rPr>
          <w:rFonts w:ascii="Times New Roman" w:hAnsi="Times New Roman" w:cs="Times New Roman"/>
          <w:b/>
          <w:sz w:val="26"/>
          <w:szCs w:val="26"/>
        </w:rPr>
        <w:t>Е</w:t>
      </w:r>
      <w:r w:rsidRPr="000C4B67">
        <w:rPr>
          <w:rFonts w:ascii="Times New Roman" w:hAnsi="Times New Roman" w:cs="Times New Roman"/>
          <w:sz w:val="26"/>
          <w:szCs w:val="26"/>
        </w:rPr>
        <w:t xml:space="preserve"> 12 – 4 = 8 и его молекулярная формула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8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8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), т.е. это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ацетофенон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В продуктах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 два мультиплета по 4Н каждый соответствуют фрагменту исходного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морфолина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8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NO</w:t>
      </w:r>
      <w:r w:rsidRPr="000C4B67">
        <w:rPr>
          <w:rFonts w:ascii="Times New Roman" w:hAnsi="Times New Roman" w:cs="Times New Roman"/>
          <w:sz w:val="26"/>
          <w:szCs w:val="26"/>
        </w:rPr>
        <w:t xml:space="preserve">). Также в алифатической части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присутствует еще один синглет, соответствующий изолированной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группе. Тогда в остатке 15 – 8 – 2 = 5 протонов, которые приходятся на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фенильную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группу 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5</w:t>
      </w:r>
      <w:r w:rsidRPr="000C4B67">
        <w:rPr>
          <w:rFonts w:ascii="Times New Roman" w:hAnsi="Times New Roman" w:cs="Times New Roman"/>
          <w:sz w:val="26"/>
          <w:szCs w:val="26"/>
        </w:rPr>
        <w:t xml:space="preserve">) от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ацетофенона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Подведем баланс брутто-формулы с учетом фрагментов, найденных в ЯМР спектре: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NOS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8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NO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5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CS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это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тиокарбонильная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группа, присутствующая в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по условию.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по условию гомолог </w:t>
      </w:r>
      <w:r w:rsidRPr="000C4B67">
        <w:rPr>
          <w:rFonts w:ascii="Times New Roman" w:hAnsi="Times New Roman" w:cs="Times New Roman"/>
          <w:b/>
          <w:sz w:val="26"/>
          <w:szCs w:val="26"/>
        </w:rPr>
        <w:t>Е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гомолог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bCs/>
          <w:sz w:val="26"/>
          <w:szCs w:val="26"/>
        </w:rPr>
        <w:t xml:space="preserve">. Поскольку в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bCs/>
          <w:sz w:val="26"/>
          <w:szCs w:val="26"/>
        </w:rPr>
        <w:t xml:space="preserve"> на один атом углерода больше, чем в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bCs/>
          <w:sz w:val="26"/>
          <w:szCs w:val="26"/>
        </w:rPr>
        <w:t xml:space="preserve">, брутто-формула кетона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Cs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bCs/>
          <w:sz w:val="26"/>
          <w:szCs w:val="26"/>
          <w:vertAlign w:val="subscript"/>
        </w:rPr>
        <w:t>9</w:t>
      </w:r>
      <w:r w:rsidRPr="000C4B67">
        <w:rPr>
          <w:rFonts w:ascii="Times New Roman" w:hAnsi="Times New Roman" w:cs="Times New Roman"/>
          <w:bCs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bCs/>
          <w:sz w:val="26"/>
          <w:szCs w:val="26"/>
          <w:vertAlign w:val="subscript"/>
        </w:rPr>
        <w:t>10</w:t>
      </w:r>
      <w:r w:rsidRPr="000C4B67">
        <w:rPr>
          <w:rFonts w:ascii="Times New Roman" w:hAnsi="Times New Roman" w:cs="Times New Roman"/>
          <w:bCs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bCs/>
          <w:sz w:val="26"/>
          <w:szCs w:val="26"/>
        </w:rPr>
        <w:t xml:space="preserve">. С учетом отсутствия синглетов в его спектре, можно заключить, что это 1-фенилпропанон. </w:t>
      </w:r>
      <w:r w:rsidRPr="000C4B67">
        <w:rPr>
          <w:rFonts w:ascii="Times New Roman" w:hAnsi="Times New Roman" w:cs="Times New Roman"/>
          <w:sz w:val="26"/>
          <w:szCs w:val="26"/>
        </w:rPr>
        <w:t xml:space="preserve">В алифатической части спектра 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Н ЯМР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0C4B67">
        <w:rPr>
          <w:rFonts w:ascii="Times New Roman" w:hAnsi="Times New Roman" w:cs="Times New Roman"/>
          <w:bCs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помимо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морфолиновых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сигналов, присутствуют два триплета по 2Н, соответствующие фрагменту –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–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–. Теперь можно написать структуру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тиоамида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. Таким образом, длина боковой цепи не принципиальна для протекания реакции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WK</w:t>
      </w:r>
      <w:r w:rsidRPr="000C4B67">
        <w:rPr>
          <w:rFonts w:ascii="Times New Roman" w:hAnsi="Times New Roman" w:cs="Times New Roman"/>
          <w:sz w:val="26"/>
          <w:szCs w:val="26"/>
        </w:rPr>
        <w:t xml:space="preserve">. (По 0.5 балла за структуры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по 1.25 балла за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0C4B67">
        <w:rPr>
          <w:rFonts w:ascii="Times New Roman" w:hAnsi="Times New Roman" w:cs="Times New Roman"/>
          <w:sz w:val="26"/>
          <w:szCs w:val="26"/>
        </w:rPr>
        <w:t>, всего 3.5 балла).</w:t>
      </w:r>
    </w:p>
    <w:p w14:paraId="3104EBD1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7483" w:dyaOrig="1776" w14:anchorId="62CA7E6A">
          <v:shape id="_x0000_i1027" type="#_x0000_t75" style="width:373.4pt;height:89.55pt" o:ole="">
            <v:imagedata r:id="rId9" o:title=""/>
          </v:shape>
          <o:OLEObject Type="Embed" ProgID="ACD.ChemSketchCDX" ShapeID="_x0000_i1027" DrawAspect="Content" ObjectID="_1766964771" r:id="rId10"/>
        </w:object>
      </w:r>
    </w:p>
    <w:p w14:paraId="24D76F1E" w14:textId="21E73C97" w:rsidR="00DB2AF3" w:rsidRPr="000C4B67" w:rsidRDefault="00DB2AF3" w:rsidP="00DB2A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При действии кислоты Льюиса на ацетат крезола ацетильная группа переносится в </w:t>
      </w:r>
      <w:r w:rsidRPr="000C4B67">
        <w:rPr>
          <w:rFonts w:ascii="Times New Roman" w:hAnsi="Times New Roman" w:cs="Times New Roman"/>
          <w:i/>
          <w:sz w:val="26"/>
          <w:szCs w:val="26"/>
        </w:rPr>
        <w:t>орто</w:t>
      </w:r>
      <w:r w:rsidRPr="000C4B67">
        <w:rPr>
          <w:rFonts w:ascii="Times New Roman" w:hAnsi="Times New Roman" w:cs="Times New Roman"/>
          <w:sz w:val="26"/>
          <w:szCs w:val="26"/>
        </w:rPr>
        <w:t xml:space="preserve">-положение, что следует из строения показанного на схеме предшественника </w:t>
      </w:r>
      <w:r w:rsidRPr="000C4B67">
        <w:rPr>
          <w:rFonts w:ascii="Times New Roman" w:hAnsi="Times New Roman" w:cs="Times New Roman"/>
          <w:b/>
          <w:sz w:val="26"/>
          <w:szCs w:val="26"/>
        </w:rPr>
        <w:t>Х</w:t>
      </w:r>
      <w:r w:rsidRPr="000C4B67">
        <w:rPr>
          <w:rFonts w:ascii="Times New Roman" w:hAnsi="Times New Roman" w:cs="Times New Roman"/>
          <w:bCs/>
          <w:sz w:val="26"/>
          <w:szCs w:val="26"/>
        </w:rPr>
        <w:t xml:space="preserve">, то есть протекает </w:t>
      </w:r>
      <w:r w:rsidRPr="000C4B67">
        <w:rPr>
          <w:rFonts w:ascii="Times New Roman" w:hAnsi="Times New Roman" w:cs="Times New Roman"/>
          <w:sz w:val="26"/>
          <w:szCs w:val="26"/>
        </w:rPr>
        <w:t xml:space="preserve">перегруппировка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Фриса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Дальнейшие превращения включают метилирование фенольной группы </w:t>
      </w:r>
      <w:r w:rsidRPr="000C4B67">
        <w:rPr>
          <w:rFonts w:ascii="Times New Roman" w:hAnsi="Times New Roman" w:cs="Times New Roman"/>
          <w:b/>
          <w:sz w:val="26"/>
          <w:szCs w:val="26"/>
        </w:rPr>
        <w:t>К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 образованием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</w:rPr>
        <w:t xml:space="preserve">, реакцию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WK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метилирование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морфолида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тиокарбоновой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кислоты с последующим гидролизом (отщепляется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морфолин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):</w:t>
      </w:r>
    </w:p>
    <w:p w14:paraId="77CEA298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0798" w:dyaOrig="1425" w14:anchorId="0D609F93">
          <v:shape id="_x0000_i1028" type="#_x0000_t75" style="width:480.45pt;height:63.7pt" o:ole="">
            <v:imagedata r:id="rId11" o:title=""/>
          </v:shape>
          <o:OLEObject Type="Embed" ProgID="ACD.ChemSketchCDX" ShapeID="_x0000_i1028" DrawAspect="Content" ObjectID="_1766964772" r:id="rId12"/>
        </w:object>
      </w:r>
    </w:p>
    <w:p w14:paraId="4D40931C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Затем проводят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депротонирование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алкилирование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метиленовой группы в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тиоэфире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при участии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При сопоставлении брутто-формул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sz w:val="26"/>
          <w:szCs w:val="26"/>
        </w:rPr>
        <w:t>О</w:t>
      </w:r>
      <w:r w:rsidRPr="000C4B67">
        <w:rPr>
          <w:rFonts w:ascii="Times New Roman" w:hAnsi="Times New Roman" w:cs="Times New Roman"/>
          <w:sz w:val="26"/>
          <w:szCs w:val="26"/>
        </w:rPr>
        <w:t xml:space="preserve"> устанавливается молекулярная формула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20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11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1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Pr="000C4B67">
        <w:rPr>
          <w:rFonts w:ascii="Times New Roman" w:hAnsi="Times New Roman" w:cs="Times New Roman"/>
          <w:sz w:val="26"/>
          <w:szCs w:val="26"/>
        </w:rPr>
        <w:t xml:space="preserve">; степень ненасыщенности этого иодида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 xml:space="preserve"> равна 1, то есть содержится одна С=С связь или один цикл. Трансформация </w:t>
      </w:r>
      <w:r w:rsidRPr="000C4B67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Pr="000C4B67">
        <w:rPr>
          <w:rFonts w:ascii="Times New Roman" w:hAnsi="Times New Roman" w:cs="Times New Roman"/>
          <w:sz w:val="26"/>
          <w:szCs w:val="26"/>
        </w:rPr>
        <w:t>в</w:t>
      </w:r>
      <w:r w:rsidRPr="000C4B67">
        <w:rPr>
          <w:rFonts w:ascii="Times New Roman" w:hAnsi="Times New Roman" w:cs="Times New Roman"/>
          <w:b/>
          <w:sz w:val="26"/>
          <w:szCs w:val="26"/>
        </w:rPr>
        <w:t xml:space="preserve"> Р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сопровождается потерей двух атомов углерода и атома серы. Происходит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деметилирование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метокси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-группы под действием 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хлорида бора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и последующая циклизация в лактон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P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Далее следует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депротонирование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/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метилирование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СН группы в соседнем с карбонилом положении с образованием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Q</w:t>
      </w:r>
      <w:r w:rsidRPr="000C4B67">
        <w:rPr>
          <w:rFonts w:ascii="Times New Roman" w:hAnsi="Times New Roman" w:cs="Times New Roman"/>
          <w:b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Метиленирование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реагентом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Теббе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приводит к образованию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При сопоставлении структур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приведенного на схеме промежуточного продукта можно установить строение заместителя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Pr="000C4B67">
        <w:rPr>
          <w:rFonts w:ascii="Times New Roman" w:hAnsi="Times New Roman" w:cs="Times New Roman"/>
          <w:sz w:val="26"/>
          <w:szCs w:val="26"/>
        </w:rPr>
        <w:t>:</w:t>
      </w:r>
    </w:p>
    <w:p w14:paraId="4158769C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9635" w:dyaOrig="3019" w14:anchorId="4ED66F91">
          <v:shape id="_x0000_i1029" type="#_x0000_t75" style="width:465.25pt;height:146.3pt" o:ole="">
            <v:imagedata r:id="rId13" o:title=""/>
          </v:shape>
          <o:OLEObject Type="Embed" ProgID="ACD.ChemSketchCDX" ShapeID="_x0000_i1029" DrawAspect="Content" ObjectID="_1766964773" r:id="rId14"/>
        </w:object>
      </w:r>
    </w:p>
    <w:p w14:paraId="79CB058D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Из сравнения структур следует, что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ациклический и неразветвленный, а значит должен содержать одну С=С связь. Условия и структура промежуточного продукта свидетельствуют о том, что в ходе реакции происходит присоединение радикала </w:t>
      </w:r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t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BuS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, образующегося при фотолизе 1,2-ди-</w:t>
      </w:r>
      <w:r w:rsidRPr="000C4B67">
        <w:rPr>
          <w:rFonts w:ascii="Times New Roman" w:hAnsi="Times New Roman" w:cs="Times New Roman"/>
          <w:i/>
          <w:sz w:val="26"/>
          <w:szCs w:val="26"/>
        </w:rPr>
        <w:t>трет</w:t>
      </w:r>
      <w:r w:rsidRPr="000C4B67">
        <w:rPr>
          <w:rFonts w:ascii="Times New Roman" w:hAnsi="Times New Roman" w:cs="Times New Roman"/>
          <w:sz w:val="26"/>
          <w:szCs w:val="26"/>
        </w:rPr>
        <w:t xml:space="preserve">-бутилдисульфида, по С=С связи, циклизация интермедиата по второй С=С связи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отрыв водорода от растворителя (гексан).</w:t>
      </w:r>
    </w:p>
    <w:p w14:paraId="7CA0EBFA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7804" w:dyaOrig="1387" w14:anchorId="1382EB1D">
          <v:shape id="_x0000_i1030" type="#_x0000_t75" style="width:389.55pt;height:70.15pt" o:ole="">
            <v:imagedata r:id="rId15" o:title=""/>
          </v:shape>
          <o:OLEObject Type="Embed" ProgID="ACD.ChemSketchCDX" ShapeID="_x0000_i1030" DrawAspect="Content" ObjectID="_1766964774" r:id="rId16"/>
        </w:object>
      </w:r>
    </w:p>
    <w:p w14:paraId="4489DC77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Исходя из брутто-формул промежуточного продукта 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следует, что в ходе восстановления происходит разрыв связи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>-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под действием никеля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Ренея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:</w:t>
      </w:r>
    </w:p>
    <w:p w14:paraId="77DBAACD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5435" w:dyaOrig="1418" w14:anchorId="20827E6B">
          <v:shape id="_x0000_i1031" type="#_x0000_t75" style="width:249.7pt;height:64.6pt" o:ole="">
            <v:imagedata r:id="rId17" o:title=""/>
          </v:shape>
          <o:OLEObject Type="Embed" ProgID="ACD.ChemSketchCDX" ShapeID="_x0000_i1031" DrawAspect="Content" ObjectID="_1766964775" r:id="rId18"/>
        </w:object>
      </w:r>
    </w:p>
    <w:p w14:paraId="4134780D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(По 0.5 балла за структуры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>, по 0.25 балла за молекулярную и структурную формулы иодида, всего 5 баллов).</w:t>
      </w:r>
    </w:p>
    <w:p w14:paraId="14EE750D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Конфигурации хиральных центров: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>. (По 0.5 балла за каждый центр, всего 1.5 балла).</w:t>
      </w:r>
    </w:p>
    <w:p w14:paraId="08012451" w14:textId="1C6D7B8D" w:rsidR="00DB2AF3" w:rsidRPr="000C4B67" w:rsidRDefault="00DB2AF3" w:rsidP="00C75210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4B67">
        <w:rPr>
          <w:rFonts w:ascii="Times New Roman" w:hAnsi="Times New Roman" w:cs="Times New Roman"/>
          <w:b/>
          <w:sz w:val="28"/>
          <w:szCs w:val="28"/>
        </w:rPr>
        <w:t>Задача 2 (автор Зима А.М.)</w:t>
      </w:r>
    </w:p>
    <w:p w14:paraId="2EDAFB89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1.</w:t>
      </w:r>
      <w:r w:rsidRPr="000C4B67">
        <w:rPr>
          <w:rFonts w:ascii="Times New Roman" w:hAnsi="Times New Roman" w:cs="Times New Roman"/>
          <w:sz w:val="26"/>
          <w:szCs w:val="26"/>
        </w:rPr>
        <w:t xml:space="preserve"> Установим структуру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Y</w:t>
      </w:r>
      <w:r w:rsidRPr="000C4B6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Озонолиз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eastAsia="Times New Roman" w:hAnsi="Times New Roman" w:cs="Times New Roman"/>
          <w:color w:val="000000"/>
          <w:sz w:val="26"/>
          <w:szCs w:val="26"/>
        </w:rPr>
        <w:t>склареолида</w:t>
      </w:r>
      <w:proofErr w:type="spellEnd"/>
      <w:r w:rsidRPr="000C4B6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0C4B6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Y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приводит к разрыву двойной связи с образованием карбоксильной и ацетатной группы в соединении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Последующий щелочной гидролиз приводит к соединению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b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Нагревание в присутствии кислоты приводит к замыканию 5-членного лактона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Y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Далее происходит восстановление лактона до диола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 xml:space="preserve"> комплексным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алюмогидридным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восстановителем. Завершает синтез циклизация под действием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тозилхлорида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основания, на протекание которой указывает наличие только одного атома кислорода в брутто-формуле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амброксида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(по 1 баллу за структуры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</w:rPr>
        <w:t xml:space="preserve"> -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Y</w:t>
      </w:r>
      <w:r w:rsidRPr="000C4B67">
        <w:rPr>
          <w:rFonts w:ascii="Times New Roman" w:hAnsi="Times New Roman" w:cs="Times New Roman"/>
          <w:sz w:val="26"/>
          <w:szCs w:val="26"/>
        </w:rPr>
        <w:t>, всего 5 баллов).</w:t>
      </w:r>
    </w:p>
    <w:p w14:paraId="21F094E2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0377" w:dyaOrig="3453" w14:anchorId="2EAA270F">
          <v:shape id="_x0000_i1032" type="#_x0000_t75" style="width:468.45pt;height:154.6pt" o:ole="">
            <v:imagedata r:id="rId19" o:title=""/>
          </v:shape>
          <o:OLEObject Type="Embed" ProgID="ACD.ChemSketchCDX" ShapeID="_x0000_i1032" DrawAspect="Content" ObjectID="_1766964776" r:id="rId20"/>
        </w:object>
      </w:r>
    </w:p>
    <w:p w14:paraId="258C5AF9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2.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На первой стадии получения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амброксида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из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карвона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происходит введение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аллильного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заместителя в молекулу карвона путем присоединения реактива Гриньяра к сопряженной системе и последующим образованием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силилового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эфира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Присоединение метил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винилкетона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к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по реакции Михаэля 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силиловый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эфир в этом случае выступает в качестве нуклеофила) носит название реакции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Мукаиямы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-Михаэля. Последующее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аннелирование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по Робинсону приводит к образованию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Вещество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 (3 хиральных центра) содержит две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метильные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группы, что также видно из структуры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амброксида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Восстановление кето-группы по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Кижнеру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-Вольфу сопровождается образованием сопряженной диеновой системы. </w:t>
      </w:r>
    </w:p>
    <w:p w14:paraId="148AD721" w14:textId="77777777" w:rsidR="00DB2AF3" w:rsidRPr="000C4B67" w:rsidRDefault="00DB2AF3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9983" w:dyaOrig="6084" w14:anchorId="50A93FCB">
          <v:shape id="_x0000_i1033" type="#_x0000_t75" style="width:442.15pt;height:268.15pt" o:ole="">
            <v:imagedata r:id="rId21" o:title=""/>
          </v:shape>
          <o:OLEObject Type="Embed" ProgID="ACD.ChemSketchCDX" ShapeID="_x0000_i1033" DrawAspect="Content" ObjectID="_1766964777" r:id="rId22"/>
        </w:object>
      </w:r>
    </w:p>
    <w:p w14:paraId="2D6BCA35" w14:textId="77777777" w:rsidR="00DB2AF3" w:rsidRPr="000C4B67" w:rsidRDefault="00DB2AF3" w:rsidP="00DB2A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Из брутто-формулы продукта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условий восстановительного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озонолиза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видно, что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должен содержать две гидроксильные группы, причем на следующей стадии происходит окисление одной или обоих диоксидом марганца, который обычно используется для окисления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аллильных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спиртов.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Озонолиз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сопровождаетсят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внутримолекулярной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альдольно-кротоновой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конденсацией с замыканием 6-членного цикла и последующим восстановлением кето-группы в сопряженной системе. Количество атомов углерода в брутто-формуле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также подтверждает наше предположение и позволяет окончательно установить структуры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. Следующая стадия представляет собой реакцию Манниха и приводит к получению вещества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Из брутто-формулы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J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можно сделать вывод, что </w:t>
      </w:r>
      <w:r w:rsidRPr="000C4B67">
        <w:rPr>
          <w:rFonts w:ascii="Times New Roman" w:hAnsi="Times New Roman" w:cs="Times New Roman"/>
          <w:i/>
          <w:sz w:val="26"/>
          <w:szCs w:val="26"/>
        </w:rPr>
        <w:t>трет</w:t>
      </w:r>
      <w:r w:rsidRPr="000C4B6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бутилдиметилсилильная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защита ставится только на первичную гидроксильную группу из двух имеющихся, и кроме карбонильной группы литием также восстанавливаются все двойные связи в соединении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Окончательно структуру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J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можно установить, основываясь на известном строении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амброксида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Дегидратация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J</w:t>
      </w:r>
      <w:r w:rsidRPr="000C4B67">
        <w:rPr>
          <w:rFonts w:ascii="Times New Roman" w:hAnsi="Times New Roman" w:cs="Times New Roman"/>
          <w:sz w:val="26"/>
          <w:szCs w:val="26"/>
        </w:rPr>
        <w:t xml:space="preserve"> (соединение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) с последующим снятием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силильной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защиты приводит к получению продукта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который под действием </w:t>
      </w:r>
      <w:r w:rsidRPr="000C4B67">
        <w:rPr>
          <w:rFonts w:ascii="Times New Roman" w:hAnsi="Times New Roman" w:cs="Times New Roman"/>
          <w:i/>
          <w:sz w:val="26"/>
          <w:szCs w:val="26"/>
        </w:rPr>
        <w:t>пара</w:t>
      </w:r>
      <w:r w:rsidRPr="000C4B6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толуолсульфоновой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кислоты превращается в искомый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амброксид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(по 1 баллу за структуры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–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2 балла, всего 10 баллов).</w:t>
      </w:r>
    </w:p>
    <w:p w14:paraId="71C607A8" w14:textId="77777777" w:rsidR="00B120C1" w:rsidRPr="000C4B67" w:rsidRDefault="00B120C1" w:rsidP="00C75210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BFC113" w14:textId="2C42D79E" w:rsidR="00DB2AF3" w:rsidRPr="000C4B67" w:rsidRDefault="00DB2AF3" w:rsidP="00C75210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8"/>
          <w:szCs w:val="28"/>
        </w:rPr>
        <w:t>Задача 3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(автор </w:t>
      </w:r>
      <w:proofErr w:type="spellStart"/>
      <w:r w:rsidRPr="000C4B67">
        <w:rPr>
          <w:rFonts w:ascii="Times New Roman" w:hAnsi="Times New Roman" w:cs="Times New Roman"/>
          <w:b/>
          <w:bCs/>
          <w:sz w:val="26"/>
          <w:szCs w:val="26"/>
        </w:rPr>
        <w:t>Илиевский</w:t>
      </w:r>
      <w:proofErr w:type="spellEnd"/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Ф.)</w:t>
      </w:r>
    </w:p>
    <w:p w14:paraId="20F9CAC5" w14:textId="397E0EA2" w:rsidR="00DB2AF3" w:rsidRPr="000C4B67" w:rsidRDefault="006A586E" w:rsidP="006A586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1. 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Учитывая условия реакции, первая стадия получения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включает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нитрозирование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аминогруппы с последующим восстановлением с получением п-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фенилгидразинсульфокислоты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. Следующие стадии включают образование гидразона с 3-метилбутаноном и последующий синтез индола по Фишеру с образованием 5-индолилсульфоновой кислоты, которая впоследствии превращается в ее калиевую соль. Тот факт, что массовая доля углерода в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составляет 47,63%, еще раз подтверждает тот факт, что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содержит калий. Анализ реагентов для синтеза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с использованием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алкилкарбоновой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кислоты и циклического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сульфоната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позволяет сделать вывод, что эти стадии включают 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-алкилирование, дающее структурно сходные молекулы, содержащие разные 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-алкильные фрагменты. Образование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DB2AF3"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представляет собой 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-алкилирование калиевой соли индола посредством классической 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="00DB2AF3"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2 реакции с получением соответствующей карбоновой кислоты. Обратите внимание, что калий теряется в форме 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KBr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, чтобы сохранить общую нейтральность молекулы. Получение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следует аналогичной тенденции - циклический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сульфонат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подвергается нуклеофильной атаке индола с целью получения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сульфоната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калия. Реакция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 с солью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иминия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дает конъюгированный продукт. Тот факт, что реакцию проводят в уксусном ангидриде, позволяет проводить последующее 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DB2AF3" w:rsidRPr="000C4B6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ацетилирование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имина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. Обратите внимание, что, исходя из массовой доли углерода в </w:t>
      </w:r>
      <w:r w:rsidR="00DB2AF3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, калия в структуре нет. Наличие полярных групп улучшает растворимость этого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</w:rPr>
        <w:t>цианинового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 xml:space="preserve"> красителя, известного как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Sulfo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</w:rPr>
        <w:t>-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Cy</w:t>
      </w:r>
      <w:r w:rsidR="00DB2AF3" w:rsidRPr="000C4B67">
        <w:rPr>
          <w:rFonts w:ascii="Times New Roman" w:hAnsi="Times New Roman" w:cs="Times New Roman"/>
          <w:sz w:val="26"/>
          <w:szCs w:val="26"/>
        </w:rPr>
        <w:t xml:space="preserve">5. </w:t>
      </w:r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(6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структур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по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1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баллу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за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структуру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всего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6 </w:t>
      </w:r>
      <w:proofErr w:type="spellStart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баллов</w:t>
      </w:r>
      <w:proofErr w:type="spellEnd"/>
      <w:r w:rsidR="00DB2AF3" w:rsidRPr="000C4B67">
        <w:rPr>
          <w:rFonts w:ascii="Times New Roman" w:hAnsi="Times New Roman" w:cs="Times New Roman"/>
          <w:sz w:val="26"/>
          <w:szCs w:val="26"/>
          <w:lang w:val="en-US"/>
        </w:rPr>
        <w:t>)</w:t>
      </w:r>
    </w:p>
    <w:p w14:paraId="04997A98" w14:textId="642BBD66" w:rsidR="00DB2AF3" w:rsidRPr="000C4B67" w:rsidRDefault="00B120C1" w:rsidP="00DB2A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2456" w:dyaOrig="7598" w14:anchorId="6E4DFC0B">
          <v:shape id="_x0000_i1034" type="#_x0000_t75" style="width:476.3pt;height:291.7pt;mso-position-horizontal:absolute" o:ole="">
            <v:imagedata r:id="rId23" o:title=""/>
          </v:shape>
          <o:OLEObject Type="Embed" ProgID="ACD.ChemSketchCDX" ShapeID="_x0000_i1034" DrawAspect="Content" ObjectID="_1766964778" r:id="rId24"/>
        </w:object>
      </w:r>
    </w:p>
    <w:p w14:paraId="0F00DC6F" w14:textId="40173412" w:rsidR="00DB2AF3" w:rsidRPr="000C4B67" w:rsidRDefault="00DB2AF3" w:rsidP="00DB2AF3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</w:t>
      </w:r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Начиная с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бромированного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дифенилового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эфира, первой стадией является катализируемое палладием кросс-сочетание </w:t>
      </w:r>
      <w:proofErr w:type="gram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с  амином</w:t>
      </w:r>
      <w:proofErr w:type="gram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с получением производного 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N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азетидина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A586E" w:rsidRPr="000C4B67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H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с его последующим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дибромированием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NBS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ПосРеакция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с t-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BuLi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приводит к образованию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дианиона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с последующим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трансметаллированием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в присутствии Mg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  <w:vertAlign w:val="superscript"/>
        </w:rPr>
        <w:t>2+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, который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более эффективно реагирует с 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фталевы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ангидрид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с получением конечного продукта </w:t>
      </w:r>
      <w:r w:rsidR="006A586E"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JF549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. (3 структуры, по 1 баллу за каждую, всего 3 балла)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Лактонная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форма </w:t>
      </w:r>
      <w:r w:rsidR="006A586E"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JF549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также принимается. Одностадийный синтез </w:t>
      </w:r>
      <w:proofErr w:type="spellStart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флуоресцеина</w:t>
      </w:r>
      <w:proofErr w:type="spellEnd"/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включает реакцию 2 эквивалентов резорцина и 1 эквивалента фталевого ангидрида в присутствии кислоты Льюиса,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например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ZnCl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  <w:vertAlign w:val="subscript"/>
        </w:rPr>
        <w:t>2</w:t>
      </w:r>
      <w:r w:rsidR="006A586E" w:rsidRPr="000C4B67">
        <w:rPr>
          <w:rFonts w:ascii="Times New Roman" w:hAnsi="Times New Roman" w:cs="Times New Roman"/>
          <w:color w:val="000000"/>
          <w:sz w:val="26"/>
          <w:szCs w:val="26"/>
        </w:rPr>
        <w:t>. (1 балл)</w:t>
      </w:r>
    </w:p>
    <w:p w14:paraId="2F153F2E" w14:textId="24B9E167" w:rsidR="00DB2AF3" w:rsidRPr="000C4B67" w:rsidRDefault="006A586E" w:rsidP="00DB2A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1196" w:dyaOrig="6007" w14:anchorId="40CB1F04">
          <v:shape id="_x0000_i1035" type="#_x0000_t75" style="width:479.1pt;height:257.55pt" o:ole="">
            <v:imagedata r:id="rId25" o:title=""/>
          </v:shape>
          <o:OLEObject Type="Embed" ProgID="ACD.ChemSketchCDX" ShapeID="_x0000_i1035" DrawAspect="Content" ObjectID="_1766964779" r:id="rId26"/>
        </w:object>
      </w:r>
    </w:p>
    <w:p w14:paraId="046C15A9" w14:textId="77777777" w:rsidR="00DB2AF3" w:rsidRPr="000C4B67" w:rsidRDefault="00DB2AF3" w:rsidP="00DB2A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6926" w:dyaOrig="1442" w14:anchorId="4B71C162">
          <v:shape id="_x0000_i1036" type="#_x0000_t75" style="width:241.85pt;height:50.75pt;mso-position-vertical:absolute" o:ole="">
            <v:imagedata r:id="rId27" o:title=""/>
          </v:shape>
          <o:OLEObject Type="Embed" ProgID="ACD.ChemSketchCDX" ShapeID="_x0000_i1036" DrawAspect="Content" ObjectID="_1766964780" r:id="rId28"/>
        </w:object>
      </w:r>
    </w:p>
    <w:p w14:paraId="4187B582" w14:textId="1F06F2C4" w:rsidR="00DB2AF3" w:rsidRPr="000C4B67" w:rsidRDefault="00DB2AF3" w:rsidP="00DB2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Давайте проанализируем синтез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BODIPY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, содержащего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тетразиновый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фрагмент. Зная нуклеофильные свойства пиррола, реакцией 4-метилтетразинового альдегида с пирролом можно получить </w:t>
      </w:r>
      <w:r w:rsidR="007B6CBB" w:rsidRPr="000C4B67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L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, который является предшественником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BODIPY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7B6CBB" w:rsidRPr="000C4B67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K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в данном случае представляет собой 4-метилтетразиновый альдегид. Последующее окисление </w:t>
      </w:r>
      <w:r w:rsidR="007B6CBB" w:rsidRPr="000C4B67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L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и реакция образовавшегося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дипиррометена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с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эфиратом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BF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  <w:vertAlign w:val="subscript"/>
        </w:rPr>
        <w:t>3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приводят к получению целевого красителя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BODIPY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. Последним этапом является реакция Дильса-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Альдера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с обращенными электронными требованиями.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Тетразин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реагирует как диен с напряженным циклическим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алкином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и отщепляется молекула 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N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  <w:vertAlign w:val="subscript"/>
        </w:rPr>
        <w:t>2</w:t>
      </w:r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. Этот тип реакций известен как реакции «клик химии» из-за их высокой реакционной способности и специфичности. Нобелевская премия по химии 2022 г. была присуждена М.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Мелдалу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, К. Б.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Шарплессу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и К.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Бертоцци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за их разработку клик-химии и </w:t>
      </w:r>
      <w:proofErr w:type="spellStart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>биоортгональных</w:t>
      </w:r>
      <w:proofErr w:type="spellEnd"/>
      <w:r w:rsidR="007B6CBB"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реакций.</w:t>
      </w:r>
    </w:p>
    <w:p w14:paraId="0E4B1026" w14:textId="77777777" w:rsidR="00DB2AF3" w:rsidRPr="000C4B67" w:rsidRDefault="00DB2AF3" w:rsidP="00DB2A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2090" w:dyaOrig="2443" w14:anchorId="661499C7">
          <v:shape id="_x0000_i1037" type="#_x0000_t75" style="width:425.55pt;height:85.4pt" o:ole="">
            <v:imagedata r:id="rId29" o:title=""/>
          </v:shape>
          <o:OLEObject Type="Embed" ProgID="ACD.ChemSketchCDX" ShapeID="_x0000_i1037" DrawAspect="Content" ObjectID="_1766964781" r:id="rId30"/>
        </w:object>
      </w:r>
    </w:p>
    <w:p w14:paraId="15EAC875" w14:textId="7573BBE3" w:rsidR="007B6CBB" w:rsidRPr="000C4B67" w:rsidRDefault="007B6CBB" w:rsidP="00DB2A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color w:val="000000"/>
          <w:sz w:val="26"/>
          <w:szCs w:val="26"/>
        </w:rPr>
        <w:t>В структуре аза-</w:t>
      </w:r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BODIPY</w:t>
      </w:r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азот находится в мезо-положении. Разумно предположить, что вторая стадия аналогична синтезу </w:t>
      </w:r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BODIPY</w:t>
      </w:r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– циклизация с </w:t>
      </w:r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BF</w:t>
      </w:r>
      <w:r w:rsidRPr="000C4B67">
        <w:rPr>
          <w:rFonts w:ascii="Times New Roman" w:hAnsi="Times New Roman" w:cs="Times New Roman"/>
          <w:color w:val="000000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. Следовательно, структура </w:t>
      </w:r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может быть легко декодирована. Этот предшественник может быть получен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</w:rPr>
        <w:t>нитрозированием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 исходного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</w:rPr>
        <w:t>дифенилпиррола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(4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структуры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по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1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баллу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; 2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условия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реа</w:t>
      </w:r>
      <w:r w:rsidRPr="000C4B67">
        <w:rPr>
          <w:rFonts w:ascii="Times New Roman" w:hAnsi="Times New Roman" w:cs="Times New Roman"/>
          <w:color w:val="000000"/>
          <w:sz w:val="26"/>
          <w:szCs w:val="26"/>
        </w:rPr>
        <w:t>кций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по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0,5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балла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,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всего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 5 </w:t>
      </w:r>
      <w:proofErr w:type="spellStart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баллов</w:t>
      </w:r>
      <w:proofErr w:type="spellEnd"/>
      <w:r w:rsidRPr="000C4B67">
        <w:rPr>
          <w:rFonts w:ascii="Times New Roman" w:hAnsi="Times New Roman" w:cs="Times New Roman"/>
          <w:color w:val="000000"/>
          <w:sz w:val="26"/>
          <w:szCs w:val="26"/>
          <w:lang w:val="en-US"/>
        </w:rPr>
        <w:t>).</w:t>
      </w:r>
    </w:p>
    <w:p w14:paraId="4207BFDC" w14:textId="77777777" w:rsidR="00DB2AF3" w:rsidRPr="000C4B67" w:rsidRDefault="00DB2AF3" w:rsidP="00DB2A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8059" w:dyaOrig="1281" w14:anchorId="3F5C4494">
          <v:shape id="_x0000_i1038" type="#_x0000_t75" style="width:285.25pt;height:44.75pt" o:ole="">
            <v:imagedata r:id="rId31" o:title=""/>
          </v:shape>
          <o:OLEObject Type="Embed" ProgID="ACD.ChemSketchCDX" ShapeID="_x0000_i1038" DrawAspect="Content" ObjectID="_1766964782" r:id="rId32"/>
        </w:object>
      </w:r>
    </w:p>
    <w:p w14:paraId="5DA2F79F" w14:textId="25B511C0" w:rsidR="007B6CBB" w:rsidRPr="000C4B67" w:rsidRDefault="007B6CBB" w:rsidP="002D310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4B67">
        <w:rPr>
          <w:rFonts w:ascii="Times New Roman" w:hAnsi="Times New Roman" w:cs="Times New Roman"/>
          <w:b/>
          <w:sz w:val="32"/>
          <w:szCs w:val="32"/>
        </w:rPr>
        <w:t>Физическая химия</w:t>
      </w:r>
    </w:p>
    <w:p w14:paraId="73DEE29D" w14:textId="49067C87" w:rsidR="007B6CBB" w:rsidRPr="000C4B67" w:rsidRDefault="007B6CBB" w:rsidP="002D31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 xml:space="preserve">Задача </w:t>
      </w:r>
      <w:r w:rsidR="002D310D" w:rsidRPr="000C4B67">
        <w:rPr>
          <w:rFonts w:ascii="Times New Roman" w:hAnsi="Times New Roman" w:cs="Times New Roman"/>
          <w:b/>
          <w:sz w:val="26"/>
          <w:szCs w:val="26"/>
        </w:rPr>
        <w:t>1</w:t>
      </w:r>
    </w:p>
    <w:p w14:paraId="651E2C3C" w14:textId="3F3AB57B" w:rsidR="007B6CBB" w:rsidRPr="000C4B67" w:rsidRDefault="007B6CBB" w:rsidP="002D310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lastRenderedPageBreak/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. В геометрических изомерах </w:t>
      </w:r>
      <w:bookmarkStart w:id="0" w:name="_Hlk107947846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cis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trans</w:t>
      </w:r>
      <w:r w:rsidRPr="000C4B67">
        <w:rPr>
          <w:rFonts w:ascii="Times New Roman" w:hAnsi="Times New Roman" w:cs="Times New Roman"/>
          <w:sz w:val="26"/>
          <w:szCs w:val="26"/>
        </w:rPr>
        <w:t>)-[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Start w:id="1" w:name="_Hlk107946515"/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bookmarkEnd w:id="1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bookmarkEnd w:id="0"/>
      <w:r w:rsidRPr="000C4B67">
        <w:rPr>
          <w:rFonts w:ascii="Times New Roman" w:hAnsi="Times New Roman" w:cs="Times New Roman"/>
          <w:sz w:val="26"/>
          <w:szCs w:val="26"/>
        </w:rPr>
        <w:t xml:space="preserve"> содержание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: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sz w:val="26"/>
          <w:szCs w:val="26"/>
        </w:rPr>
        <w:t>120/(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Ме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+ 226.5) = 0.42,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Ме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59.2 г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Me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bookmarkStart w:id="2" w:name="_Hlk107998823"/>
      <w:r w:rsidRPr="000C4B67">
        <w:rPr>
          <w:rFonts w:ascii="Times New Roman" w:hAnsi="Times New Roman" w:cs="Times New Roman"/>
          <w:sz w:val="26"/>
          <w:szCs w:val="26"/>
        </w:rPr>
        <w:t>1 балл</w:t>
      </w:r>
      <w:bookmarkEnd w:id="2"/>
      <w:r w:rsidRPr="000C4B67">
        <w:rPr>
          <w:rFonts w:ascii="Times New Roman" w:hAnsi="Times New Roman" w:cs="Times New Roman"/>
          <w:sz w:val="26"/>
          <w:szCs w:val="26"/>
        </w:rPr>
        <w:t>).</w:t>
      </w:r>
      <w:r w:rsidR="002D310D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Зелёный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bookmarkStart w:id="3" w:name="_Hlk107948125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trans</w:t>
      </w:r>
      <w:r w:rsidRPr="000C4B67">
        <w:rPr>
          <w:rFonts w:ascii="Times New Roman" w:hAnsi="Times New Roman" w:cs="Times New Roman"/>
          <w:sz w:val="26"/>
          <w:szCs w:val="26"/>
        </w:rPr>
        <w:t>-</w:t>
      </w:r>
      <w:bookmarkStart w:id="4" w:name="_Hlk107995745"/>
      <w:r w:rsidRPr="000C4B67">
        <w:rPr>
          <w:rFonts w:ascii="Times New Roman" w:hAnsi="Times New Roman" w:cs="Times New Roman"/>
          <w:sz w:val="26"/>
          <w:szCs w:val="26"/>
        </w:rPr>
        <w:t>[</w:t>
      </w:r>
      <w:bookmarkStart w:id="5" w:name="_Hlk107948075"/>
      <w:r w:rsidRPr="000C4B67">
        <w:rPr>
          <w:rFonts w:ascii="Times New Roman" w:hAnsi="Times New Roman" w:cs="Times New Roman"/>
          <w:sz w:val="26"/>
          <w:szCs w:val="26"/>
        </w:rPr>
        <w:t>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End w:id="5"/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bookmarkEnd w:id="3"/>
      <w:bookmarkEnd w:id="4"/>
      <w:r w:rsidRPr="000C4B67">
        <w:rPr>
          <w:rFonts w:ascii="Times New Roman" w:hAnsi="Times New Roman" w:cs="Times New Roman"/>
          <w:sz w:val="26"/>
          <w:szCs w:val="26"/>
        </w:rPr>
        <w:t xml:space="preserve"> (в катионе 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есть </w:t>
      </w:r>
      <w:r w:rsidRPr="000C4B67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і</w:t>
      </w:r>
      <w:r w:rsidRPr="000C4B67">
        <w:rPr>
          <w:rFonts w:ascii="Times New Roman" w:hAnsi="Times New Roman" w:cs="Times New Roman"/>
          <w:sz w:val="26"/>
          <w:szCs w:val="26"/>
        </w:rPr>
        <w:t xml:space="preserve">) 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(0.5 </w:t>
      </w:r>
      <w:r w:rsidRPr="000C4B67">
        <w:rPr>
          <w:rFonts w:ascii="Times New Roman" w:hAnsi="Times New Roman" w:cs="Times New Roman"/>
          <w:sz w:val="26"/>
          <w:szCs w:val="26"/>
        </w:rPr>
        <w:t>балла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); </w:t>
      </w:r>
      <w:r w:rsidRPr="000C4B67">
        <w:rPr>
          <w:rFonts w:ascii="Times New Roman" w:hAnsi="Times New Roman" w:cs="Times New Roman"/>
          <w:sz w:val="26"/>
          <w:szCs w:val="26"/>
        </w:rPr>
        <w:t xml:space="preserve">фиолетовый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bookmarkStart w:id="6" w:name="_Hlk107995704"/>
      <w:r w:rsidRPr="000C4B6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‒</w:t>
      </w:r>
      <w:bookmarkEnd w:id="6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cis</w:t>
      </w:r>
      <w:r w:rsidRPr="000C4B67">
        <w:rPr>
          <w:rFonts w:ascii="Times New Roman" w:hAnsi="Times New Roman" w:cs="Times New Roman"/>
          <w:sz w:val="26"/>
          <w:szCs w:val="26"/>
        </w:rPr>
        <w:t>-[</w:t>
      </w:r>
      <w:bookmarkStart w:id="7" w:name="_Hlk107994424"/>
      <w:r w:rsidRPr="000C4B67">
        <w:rPr>
          <w:rFonts w:ascii="Times New Roman" w:hAnsi="Times New Roman" w:cs="Times New Roman"/>
          <w:sz w:val="26"/>
          <w:szCs w:val="26"/>
        </w:rPr>
        <w:t>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bookmarkEnd w:id="7"/>
      <w:r w:rsidRPr="000C4B67">
        <w:rPr>
          <w:rFonts w:ascii="Times New Roman" w:hAnsi="Times New Roman" w:cs="Times New Roman"/>
          <w:sz w:val="26"/>
          <w:szCs w:val="26"/>
        </w:rPr>
        <w:t xml:space="preserve"> (в катионе 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нет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і</w:t>
      </w:r>
      <w:r w:rsidRPr="000C4B67">
        <w:rPr>
          <w:rFonts w:ascii="Times New Roman" w:hAnsi="Times New Roman" w:cs="Times New Roman"/>
          <w:sz w:val="26"/>
          <w:szCs w:val="26"/>
        </w:rPr>
        <w:t xml:space="preserve">) 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(</w:t>
      </w:r>
      <w:bookmarkStart w:id="8" w:name="_Hlk107995410"/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bookmarkEnd w:id="8"/>
      <w:r w:rsidRPr="000C4B67">
        <w:rPr>
          <w:rFonts w:ascii="Times New Roman" w:hAnsi="Times New Roman" w:cs="Times New Roman"/>
          <w:sz w:val="26"/>
          <w:szCs w:val="26"/>
        </w:rPr>
        <w:t>балла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).</w:t>
      </w:r>
      <w:r w:rsidR="002D310D"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Start w:id="9" w:name="_Hlk107995951"/>
      <w:r w:rsidRPr="000C4B67">
        <w:rPr>
          <w:rFonts w:ascii="Times New Roman" w:hAnsi="Times New Roman" w:cs="Times New Roman"/>
          <w:b/>
          <w:sz w:val="26"/>
          <w:szCs w:val="26"/>
        </w:rPr>
        <w:t>Всего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b/>
          <w:sz w:val="26"/>
          <w:szCs w:val="26"/>
        </w:rPr>
        <w:t>2.0</w:t>
      </w:r>
      <w:bookmarkEnd w:id="9"/>
      <w:r w:rsidRPr="000C4B67">
        <w:rPr>
          <w:rFonts w:ascii="Times New Roman" w:hAnsi="Times New Roman" w:cs="Times New Roman"/>
          <w:b/>
          <w:sz w:val="26"/>
          <w:szCs w:val="26"/>
        </w:rPr>
        <w:t> балла</w:t>
      </w:r>
    </w:p>
    <w:p w14:paraId="31418DD5" w14:textId="62BDFCA1" w:rsidR="007B6CBB" w:rsidRPr="000C4B67" w:rsidRDefault="007B6CBB" w:rsidP="002D310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. 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Формула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включает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bookmarkStart w:id="10" w:name="_Hlk107994522"/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bookmarkEnd w:id="10"/>
      <w:r w:rsidRPr="000C4B67">
        <w:rPr>
          <w:rFonts w:ascii="Times New Roman" w:hAnsi="Times New Roman" w:cs="Times New Roman"/>
          <w:sz w:val="26"/>
          <w:szCs w:val="26"/>
        </w:rPr>
        <w:t xml:space="preserve">, то есть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‒ 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bookmarkStart w:id="11" w:name="_Hlk107994702"/>
      <w:r w:rsidRPr="000C4B67">
        <w:rPr>
          <w:rFonts w:ascii="Times New Roman" w:hAnsi="Times New Roman" w:cs="Times New Roman"/>
          <w:sz w:val="26"/>
          <w:szCs w:val="26"/>
        </w:rPr>
        <w:t>Н</w:t>
      </w:r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bookmarkEnd w:id="11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i/>
          <w:sz w:val="26"/>
          <w:szCs w:val="26"/>
          <w:vertAlign w:val="subscript"/>
          <w:lang w:val="en-US"/>
        </w:rPr>
        <w:t>a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i/>
          <w:sz w:val="26"/>
          <w:szCs w:val="26"/>
          <w:vertAlign w:val="subscript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При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w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Н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w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0.1; 36.5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a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/(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>285.7 + 36.5</w:t>
      </w:r>
      <w:r w:rsidRPr="000C4B67">
        <w:rPr>
          <w:rFonts w:ascii="Times New Roman" w:hAnsi="Times New Roman" w:cs="Times New Roman"/>
          <w:i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+ 18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>) = 18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>/(285.7 + 36.5</w:t>
      </w:r>
      <w:r w:rsidRPr="000C4B67">
        <w:rPr>
          <w:rFonts w:ascii="Times New Roman" w:hAnsi="Times New Roman" w:cs="Times New Roman"/>
          <w:i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+ 18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>), тогда 2</w:t>
      </w:r>
      <w:r w:rsidRPr="000C4B67">
        <w:rPr>
          <w:rFonts w:ascii="Times New Roman" w:hAnsi="Times New Roman" w:cs="Times New Roman"/>
          <w:i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>, 36.5</w:t>
      </w:r>
      <w:r w:rsidRPr="000C4B67">
        <w:rPr>
          <w:rFonts w:ascii="Times New Roman" w:hAnsi="Times New Roman" w:cs="Times New Roman"/>
          <w:i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>/(285.7 + 72.5</w:t>
      </w:r>
      <w:r w:rsidRPr="000C4B67">
        <w:rPr>
          <w:rFonts w:ascii="Times New Roman" w:hAnsi="Times New Roman" w:cs="Times New Roman"/>
          <w:i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0.1 и </w:t>
      </w:r>
      <w:r w:rsidRPr="000C4B67">
        <w:rPr>
          <w:rFonts w:ascii="Times New Roman" w:hAnsi="Times New Roman" w:cs="Times New Roman"/>
          <w:i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1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балла);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2 </w:t>
      </w:r>
      <w:bookmarkStart w:id="12" w:name="_Hlk107996531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>балла)</w:t>
      </w:r>
      <w:bookmarkEnd w:id="12"/>
      <w:r w:rsidRPr="000C4B67">
        <w:rPr>
          <w:rFonts w:ascii="Times New Roman" w:hAnsi="Times New Roman" w:cs="Times New Roman"/>
          <w:sz w:val="26"/>
          <w:szCs w:val="26"/>
        </w:rPr>
        <w:t xml:space="preserve">. С учётом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XRD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NMR</w:t>
      </w:r>
      <w:r w:rsidRPr="000C4B67">
        <w:rPr>
          <w:rFonts w:ascii="Times New Roman" w:hAnsi="Times New Roman" w:cs="Times New Roman"/>
          <w:sz w:val="26"/>
          <w:szCs w:val="26"/>
        </w:rPr>
        <w:t xml:space="preserve"> формула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‒ [Со(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Cl·</w:t>
      </w:r>
      <w:r w:rsidRPr="000C4B67">
        <w:rPr>
          <w:rFonts w:ascii="Times New Roman" w:hAnsi="Times New Roman" w:cs="Times New Roman"/>
          <w:sz w:val="26"/>
          <w:szCs w:val="26"/>
        </w:rPr>
        <w:t>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5</w:t>
      </w:r>
      <w:r w:rsidRPr="000C4B67">
        <w:rPr>
          <w:rFonts w:ascii="Times New Roman" w:hAnsi="Times New Roman" w:cs="Times New Roman"/>
          <w:sz w:val="26"/>
          <w:szCs w:val="26"/>
        </w:rPr>
        <w:t>О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bookmarkStart w:id="13" w:name="_Hlk107999748"/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>балла)</w:t>
      </w:r>
      <w:bookmarkEnd w:id="13"/>
      <w:r w:rsidRPr="000C4B67">
        <w:rPr>
          <w:rFonts w:ascii="Times New Roman" w:hAnsi="Times New Roman" w:cs="Times New Roman"/>
          <w:sz w:val="26"/>
          <w:szCs w:val="26"/>
        </w:rPr>
        <w:t>.</w:t>
      </w:r>
      <w:bookmarkStart w:id="14" w:name="_Hlk107998964"/>
      <w:r w:rsidR="002D310D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</w:t>
      </w:r>
      <w:r w:rsidRPr="000C4B67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b/>
          <w:sz w:val="26"/>
          <w:szCs w:val="26"/>
        </w:rPr>
        <w:t>1.5 балла</w:t>
      </w:r>
      <w:bookmarkEnd w:id="14"/>
    </w:p>
    <w:p w14:paraId="6432FB7F" w14:textId="4A50F66A" w:rsidR="007B6CBB" w:rsidRPr="000C4B67" w:rsidRDefault="007B6CBB" w:rsidP="002D310D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. При 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 = 0 </w:t>
      </w:r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bookmarkStart w:id="15" w:name="_Hlk107996758"/>
      <w:r w:rsidRPr="000C4B67">
        <w:rPr>
          <w:rFonts w:ascii="Times New Roman" w:hAnsi="Times New Roman" w:cs="Times New Roman"/>
          <w:sz w:val="26"/>
          <w:szCs w:val="26"/>
        </w:rPr>
        <w:t>3.2·10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bookmarkEnd w:id="15"/>
      <w:r w:rsidRPr="000C4B67">
        <w:rPr>
          <w:rFonts w:ascii="Times New Roman" w:hAnsi="Times New Roman" w:cs="Times New Roman"/>
          <w:sz w:val="26"/>
          <w:szCs w:val="26"/>
        </w:rPr>
        <w:t> мин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>балла). Подставим 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 в выражение для </w:t>
      </w:r>
      <w:bookmarkStart w:id="16" w:name="_Hlk107999142"/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bookmarkStart w:id="17" w:name="_Hlk107998059"/>
      <w:bookmarkEnd w:id="16"/>
      <w:proofErr w:type="spellEnd"/>
      <w:r w:rsidRPr="000C4B67">
        <w:rPr>
          <w:rFonts w:ascii="Times New Roman" w:hAnsi="Times New Roman" w:cs="Times New Roman"/>
          <w:sz w:val="26"/>
          <w:szCs w:val="26"/>
        </w:rPr>
        <w:t>: 5.5·10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(3.2</w:t>
      </w:r>
      <w:bookmarkStart w:id="18" w:name="_Hlk107997324"/>
      <w:r w:rsidRPr="000C4B67">
        <w:rPr>
          <w:rFonts w:ascii="Times New Roman" w:hAnsi="Times New Roman" w:cs="Times New Roman"/>
          <w:sz w:val="26"/>
          <w:szCs w:val="26"/>
        </w:rPr>
        <w:t>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bookmarkStart w:id="19" w:name="_Hlk107996978"/>
      <w:bookmarkStart w:id="20" w:name="_Hlk107997412"/>
      <w:bookmarkEnd w:id="18"/>
      <w:r w:rsidRPr="000C4B67">
        <w:rPr>
          <w:rFonts w:ascii="Times New Roman" w:hAnsi="Times New Roman" w:cs="Times New Roman"/>
          <w:sz w:val="26"/>
          <w:szCs w:val="26"/>
        </w:rPr>
        <w:t xml:space="preserve"> + 5·10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bookmarkEnd w:id="19"/>
      <w:bookmarkEnd w:id="20"/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)/(1 +</w:t>
      </w:r>
      <w:bookmarkStart w:id="21" w:name="_Hlk107997373"/>
      <w:r w:rsidRPr="000C4B67">
        <w:rPr>
          <w:rFonts w:ascii="Times New Roman" w:hAnsi="Times New Roman" w:cs="Times New Roman"/>
          <w:sz w:val="26"/>
          <w:szCs w:val="26"/>
        </w:rPr>
        <w:t xml:space="preserve"> 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bookmarkEnd w:id="21"/>
      <w:r w:rsidRPr="000C4B67">
        <w:rPr>
          <w:rFonts w:ascii="Times New Roman" w:hAnsi="Times New Roman" w:cs="Times New Roman"/>
          <w:sz w:val="26"/>
          <w:szCs w:val="26"/>
        </w:rPr>
        <w:t>)</w:t>
      </w:r>
      <w:bookmarkEnd w:id="17"/>
      <w:r w:rsidRPr="000C4B67">
        <w:rPr>
          <w:rFonts w:ascii="Times New Roman" w:hAnsi="Times New Roman" w:cs="Times New Roman"/>
          <w:sz w:val="26"/>
          <w:szCs w:val="26"/>
        </w:rPr>
        <w:t xml:space="preserve"> и 7.0·10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(</w:t>
      </w:r>
      <w:bookmarkStart w:id="22" w:name="_Hlk107998716"/>
      <w:r w:rsidRPr="000C4B67">
        <w:rPr>
          <w:rFonts w:ascii="Times New Roman" w:hAnsi="Times New Roman" w:cs="Times New Roman"/>
          <w:sz w:val="26"/>
          <w:szCs w:val="26"/>
        </w:rPr>
        <w:t>3.2·10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bookmarkEnd w:id="22"/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  <w:t>+</w:t>
      </w:r>
      <w:r w:rsidRPr="000C4B67">
        <w:rPr>
          <w:rFonts w:ascii="Times New Roman" w:hAnsi="Times New Roman" w:cs="Times New Roman"/>
          <w:sz w:val="26"/>
          <w:szCs w:val="26"/>
        </w:rPr>
        <w:t>7.5·10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‒2</w:t>
      </w:r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)/(1 + 7.5·10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‒2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). Решая систему уравнений </w:t>
      </w:r>
      <w:bookmarkStart w:id="23" w:name="_Hlk107998317"/>
      <w:r w:rsidRPr="000C4B67">
        <w:rPr>
          <w:rFonts w:ascii="Times New Roman" w:hAnsi="Times New Roman" w:cs="Times New Roman"/>
          <w:sz w:val="26"/>
          <w:szCs w:val="26"/>
        </w:rPr>
        <w:t>2.3·10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+ 2.75·10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‒5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  <w:t xml:space="preserve">= </w:t>
      </w:r>
      <w:r w:rsidRPr="000C4B67">
        <w:rPr>
          <w:rFonts w:ascii="Times New Roman" w:hAnsi="Times New Roman" w:cs="Times New Roman"/>
          <w:sz w:val="26"/>
          <w:szCs w:val="26"/>
        </w:rPr>
        <w:t>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bookmarkEnd w:id="23"/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3.8·10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+ 5.25·10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‒4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7.5·10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‒2</w:t>
      </w:r>
      <w:proofErr w:type="spellStart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находим </w:t>
      </w:r>
      <w:bookmarkStart w:id="24" w:name="_Hlk107996860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bookmarkEnd w:id="24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bookmarkStart w:id="25" w:name="_Hlk107996886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bookmarkEnd w:id="25"/>
      <w:r w:rsidRPr="000C4B67">
        <w:rPr>
          <w:rFonts w:ascii="Times New Roman" w:hAnsi="Times New Roman" w:cs="Times New Roman"/>
          <w:sz w:val="26"/>
          <w:szCs w:val="26"/>
        </w:rPr>
        <w:t xml:space="preserve">: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</w:rPr>
        <w:t xml:space="preserve"> =</w:t>
      </w:r>
      <w:bookmarkStart w:id="26" w:name="_Hlk108001009"/>
      <w:r w:rsidRPr="000C4B67">
        <w:rPr>
          <w:rFonts w:ascii="Times New Roman" w:hAnsi="Times New Roman" w:cs="Times New Roman"/>
          <w:sz w:val="26"/>
          <w:szCs w:val="26"/>
        </w:rPr>
        <w:t xml:space="preserve"> 7.2·10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> мин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bookmarkEnd w:id="26"/>
      <w:r w:rsidRPr="000C4B67">
        <w:rPr>
          <w:rFonts w:ascii="Times New Roman" w:hAnsi="Times New Roman" w:cs="Times New Roman"/>
          <w:sz w:val="26"/>
          <w:szCs w:val="26"/>
        </w:rPr>
        <w:t xml:space="preserve"> (1.5 балла); </w:t>
      </w:r>
      <w:bookmarkStart w:id="27" w:name="_Hlk108002668"/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=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273</w:t>
      </w:r>
      <w:bookmarkEnd w:id="27"/>
      <w:r w:rsidRPr="000C4B67">
        <w:rPr>
          <w:rFonts w:ascii="Times New Roman" w:hAnsi="Times New Roman" w:cs="Times New Roman"/>
          <w:sz w:val="26"/>
          <w:szCs w:val="26"/>
        </w:rPr>
        <w:t> л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(1.5 балла).</w:t>
      </w:r>
      <w:r w:rsidR="002D310D"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28" w:name="_Hlk107999979"/>
      <w:r w:rsidRPr="000C4B67">
        <w:rPr>
          <w:rFonts w:ascii="Times New Roman" w:hAnsi="Times New Roman" w:cs="Times New Roman"/>
          <w:b/>
          <w:sz w:val="26"/>
          <w:szCs w:val="26"/>
        </w:rPr>
        <w:t>Всего 3.5</w:t>
      </w:r>
      <w:bookmarkEnd w:id="28"/>
      <w:r w:rsidRPr="000C4B67">
        <w:rPr>
          <w:rFonts w:ascii="Times New Roman" w:hAnsi="Times New Roman" w:cs="Times New Roman"/>
          <w:b/>
          <w:sz w:val="26"/>
          <w:szCs w:val="26"/>
        </w:rPr>
        <w:t> балла</w:t>
      </w:r>
    </w:p>
    <w:p w14:paraId="48B93381" w14:textId="0E9788EC" w:rsidR="007B6CBB" w:rsidRPr="000C4B67" w:rsidRDefault="007B6CBB" w:rsidP="002D310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 xml:space="preserve">. Данным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Brown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соответствует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если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bookmarkStart w:id="29" w:name="_Hlk108000080"/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]</w:t>
      </w:r>
      <w:bookmarkEnd w:id="29"/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&gt;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>&gt;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 xml:space="preserve">1 при высокой концентрации аниона хлора. Тогда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(0.5 балла).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При 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 = 0.5 моль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л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(3.2·10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+ 7.2·10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>·</w:t>
      </w:r>
      <w:bookmarkStart w:id="30" w:name="_Hlk108000374"/>
      <w:r w:rsidRPr="000C4B67">
        <w:rPr>
          <w:rFonts w:ascii="Times New Roman" w:hAnsi="Times New Roman" w:cs="Times New Roman"/>
          <w:sz w:val="26"/>
          <w:szCs w:val="26"/>
        </w:rPr>
        <w:t>273.15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sz w:val="26"/>
          <w:szCs w:val="26"/>
        </w:rPr>
        <w:t>0.5</w:t>
      </w:r>
      <w:bookmarkEnd w:id="30"/>
      <w:r w:rsidRPr="000C4B67">
        <w:rPr>
          <w:rFonts w:ascii="Times New Roman" w:hAnsi="Times New Roman" w:cs="Times New Roman"/>
          <w:sz w:val="26"/>
          <w:szCs w:val="26"/>
        </w:rPr>
        <w:t>)/(1 + 273.15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sz w:val="26"/>
          <w:szCs w:val="26"/>
        </w:rPr>
        <w:t>0.5)</w:t>
      </w:r>
      <w:bookmarkStart w:id="31" w:name="_Hlk108001163"/>
      <w:r w:rsidRPr="000C4B67">
        <w:rPr>
          <w:rFonts w:ascii="Times New Roman" w:hAnsi="Times New Roman" w:cs="Times New Roman"/>
          <w:sz w:val="26"/>
          <w:szCs w:val="26"/>
        </w:rPr>
        <w:t xml:space="preserve"> = 7.2·10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> мин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bookmarkEnd w:id="31"/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балла). 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При</w:t>
      </w:r>
      <w:bookmarkStart w:id="32" w:name="_Hlk108000863"/>
      <w:bookmarkStart w:id="33" w:name="_Hlk108005699"/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bookmarkEnd w:id="32"/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bookmarkEnd w:id="33"/>
      <w:r w:rsidRPr="000C4B67">
        <w:rPr>
          <w:rFonts w:ascii="Times New Roman" w:hAnsi="Times New Roman" w:cs="Times New Roman"/>
          <w:sz w:val="26"/>
          <w:szCs w:val="26"/>
        </w:rPr>
        <w:t xml:space="preserve"> = 1.0 моль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л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(3.2·10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+ 7.2·10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>·273.15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sz w:val="26"/>
          <w:szCs w:val="26"/>
        </w:rPr>
        <w:t>1.0)/(1 + 273.15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sz w:val="26"/>
          <w:szCs w:val="26"/>
        </w:rPr>
        <w:t>1.0) =</w:t>
      </w:r>
      <w:bookmarkStart w:id="34" w:name="_Hlk108001261"/>
      <w:r w:rsidRPr="000C4B67">
        <w:rPr>
          <w:rFonts w:ascii="Times New Roman" w:hAnsi="Times New Roman" w:cs="Times New Roman"/>
          <w:sz w:val="26"/>
          <w:szCs w:val="26"/>
        </w:rPr>
        <w:t xml:space="preserve"> 7.2·10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> мин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bookmarkEnd w:id="34"/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>балла). (Более точные значения 7.17·10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7.18·10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‒3</w:t>
      </w:r>
      <w:r w:rsidRPr="000C4B67">
        <w:rPr>
          <w:rFonts w:ascii="Times New Roman" w:hAnsi="Times New Roman" w:cs="Times New Roman"/>
          <w:sz w:val="26"/>
          <w:szCs w:val="26"/>
        </w:rPr>
        <w:t> мин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</w:t>
      </w:r>
      <w:r w:rsidRPr="000C4B67">
        <w:rPr>
          <w:rFonts w:ascii="Times New Roman" w:hAnsi="Times New Roman" w:cs="Times New Roman"/>
          <w:sz w:val="26"/>
          <w:szCs w:val="26"/>
        </w:rPr>
        <w:t xml:space="preserve"> одинаковые в пределах ошибки эксперимента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Brown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  <w:r w:rsidR="002D310D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 1.5 балла</w:t>
      </w:r>
    </w:p>
    <w:p w14:paraId="1F437A7A" w14:textId="7150D21E" w:rsidR="007B6CBB" w:rsidRPr="000C4B67" w:rsidRDefault="007B6CBB" w:rsidP="002D310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5</w:t>
      </w:r>
      <w:r w:rsidRPr="000C4B67">
        <w:rPr>
          <w:rFonts w:ascii="Times New Roman" w:hAnsi="Times New Roman" w:cs="Times New Roman"/>
          <w:sz w:val="26"/>
          <w:szCs w:val="26"/>
        </w:rPr>
        <w:t>. </w:t>
      </w:r>
      <w:bookmarkStart w:id="35" w:name="_Hlk108002776"/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Для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35"/>
      <w:r w:rsidRPr="000C4B67">
        <w:rPr>
          <w:rFonts w:ascii="Times New Roman" w:hAnsi="Times New Roman" w:cs="Times New Roman"/>
          <w:sz w:val="26"/>
          <w:szCs w:val="26"/>
        </w:rPr>
        <w:t xml:space="preserve"> Δ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= [‒1·1·(1.</w:t>
      </w:r>
      <w:bookmarkStart w:id="36" w:name="_Hlk108001907"/>
      <w:r w:rsidRPr="000C4B67">
        <w:rPr>
          <w:rFonts w:ascii="Times New Roman" w:hAnsi="Times New Roman" w:cs="Times New Roman"/>
          <w:sz w:val="26"/>
          <w:szCs w:val="26"/>
        </w:rPr>
        <w:t>602·10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‒19</w:t>
      </w:r>
      <w:bookmarkEnd w:id="36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2·6.02·10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23</w:t>
      </w:r>
      <w:r w:rsidRPr="000C4B67">
        <w:rPr>
          <w:rFonts w:ascii="Times New Roman" w:hAnsi="Times New Roman" w:cs="Times New Roman"/>
          <w:sz w:val="26"/>
          <w:szCs w:val="26"/>
        </w:rPr>
        <w:t>]/ (4·3.14·32·8.854·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  <w:t>·</w:t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‒12</w:t>
      </w:r>
      <w:r w:rsidRPr="000C4B67">
        <w:rPr>
          <w:rFonts w:ascii="Times New Roman" w:hAnsi="Times New Roman" w:cs="Times New Roman"/>
          <w:sz w:val="26"/>
          <w:szCs w:val="26"/>
        </w:rPr>
        <w:t>·6.2·10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‒10</w:t>
      </w:r>
      <w:r w:rsidRPr="000C4B67">
        <w:rPr>
          <w:rFonts w:ascii="Times New Roman" w:hAnsi="Times New Roman" w:cs="Times New Roman"/>
          <w:sz w:val="26"/>
          <w:szCs w:val="26"/>
        </w:rPr>
        <w:t>) = ‒</w:t>
      </w:r>
      <w:bookmarkStart w:id="37" w:name="_Hlk108002445"/>
      <w:r w:rsidRPr="000C4B67">
        <w:rPr>
          <w:rFonts w:ascii="Times New Roman" w:hAnsi="Times New Roman" w:cs="Times New Roman"/>
          <w:sz w:val="26"/>
          <w:szCs w:val="26"/>
        </w:rPr>
        <w:t>7002</w:t>
      </w:r>
      <w:bookmarkEnd w:id="37"/>
      <w:r w:rsidRPr="000C4B67">
        <w:rPr>
          <w:rFonts w:ascii="Times New Roman" w:hAnsi="Times New Roman" w:cs="Times New Roman"/>
          <w:sz w:val="26"/>
          <w:szCs w:val="26"/>
        </w:rPr>
        <w:t>.5 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bookmarkStart w:id="38" w:name="_Hlk108002600"/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bookmarkEnd w:id="38"/>
      <w:r w:rsidRPr="000C4B67">
        <w:rPr>
          <w:rFonts w:ascii="Times New Roman" w:hAnsi="Times New Roman" w:cs="Times New Roman"/>
          <w:sz w:val="26"/>
          <w:szCs w:val="26"/>
        </w:rPr>
        <w:t xml:space="preserve">балла),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exp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[7002.5/(8.314·303.15)] =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  <w:t>=</w:t>
      </w:r>
      <w:r w:rsidRPr="000C4B67">
        <w:rPr>
          <w:rFonts w:ascii="Times New Roman" w:hAnsi="Times New Roman" w:cs="Times New Roman"/>
          <w:sz w:val="26"/>
          <w:szCs w:val="26"/>
        </w:rPr>
        <w:t>15.4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балла), что намного меньше, чем </w:t>
      </w:r>
      <w:bookmarkStart w:id="39" w:name="_Hlk108003229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273 </w:t>
      </w:r>
      <w:bookmarkEnd w:id="39"/>
      <w:r w:rsidRPr="000C4B67">
        <w:rPr>
          <w:rFonts w:ascii="Times New Roman" w:hAnsi="Times New Roman" w:cs="Times New Roman"/>
          <w:sz w:val="26"/>
          <w:szCs w:val="26"/>
        </w:rPr>
        <w:t xml:space="preserve">у </w:t>
      </w:r>
      <w:bookmarkStart w:id="40" w:name="_Hlk108003124"/>
      <w:r w:rsidRPr="000C4B67">
        <w:rPr>
          <w:rFonts w:ascii="Times New Roman" w:hAnsi="Times New Roman" w:cs="Times New Roman"/>
          <w:sz w:val="26"/>
          <w:szCs w:val="26"/>
          <w:lang w:val="en-US"/>
        </w:rPr>
        <w:t>Bosnich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Ingold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Tobe</w:t>
      </w:r>
      <w:bookmarkEnd w:id="40"/>
      <w:r w:rsidRPr="000C4B67">
        <w:rPr>
          <w:rFonts w:ascii="Times New Roman" w:hAnsi="Times New Roman" w:cs="Times New Roman"/>
          <w:sz w:val="26"/>
          <w:szCs w:val="26"/>
        </w:rPr>
        <w:t xml:space="preserve">. 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Для</w:t>
      </w:r>
      <w:bookmarkStart w:id="41" w:name="_Hlk108003958"/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41"/>
      <w:r w:rsidRPr="000C4B67">
        <w:rPr>
          <w:rFonts w:ascii="Times New Roman" w:hAnsi="Times New Roman" w:cs="Times New Roman"/>
          <w:sz w:val="26"/>
          <w:szCs w:val="26"/>
        </w:rPr>
        <w:t xml:space="preserve"> Δ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= ‒7002.5·2 = 14005 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балла),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exp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[14004/(8.314·303.15)] = 237 </w:t>
      </w:r>
      <w:bookmarkStart w:id="42" w:name="_Hlk108010818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>балла), что</w:t>
      </w:r>
      <w:bookmarkEnd w:id="42"/>
      <w:r w:rsidRPr="000C4B67">
        <w:rPr>
          <w:rFonts w:ascii="Times New Roman" w:hAnsi="Times New Roman" w:cs="Times New Roman"/>
          <w:sz w:val="26"/>
          <w:szCs w:val="26"/>
        </w:rPr>
        <w:t xml:space="preserve"> немного ниже, чем у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Bosnich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Ingold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Tobe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Возможно, при вычислениях кроме электростатического взаимодействия следует учитывать еще ковалентное. Поэтому в механизме изомеризации лучше использовать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Start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bookmarkStart w:id="43" w:name="_Hlk108004153"/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proofErr w:type="gram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43"/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0.5 </w:t>
      </w:r>
      <w:r w:rsidRPr="000C4B67">
        <w:rPr>
          <w:rFonts w:ascii="Times New Roman" w:hAnsi="Times New Roman" w:cs="Times New Roman"/>
          <w:sz w:val="26"/>
          <w:szCs w:val="26"/>
        </w:rPr>
        <w:t>балла).</w:t>
      </w:r>
      <w:bookmarkStart w:id="44" w:name="_Hlk108004831"/>
      <w:r w:rsidR="002D310D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 2.5</w:t>
      </w:r>
      <w:bookmarkEnd w:id="44"/>
      <w:r w:rsidRPr="000C4B67">
        <w:rPr>
          <w:rFonts w:ascii="Times New Roman" w:hAnsi="Times New Roman" w:cs="Times New Roman"/>
          <w:b/>
          <w:sz w:val="26"/>
          <w:szCs w:val="26"/>
        </w:rPr>
        <w:t> балла</w:t>
      </w:r>
    </w:p>
    <w:p w14:paraId="7ABE5C54" w14:textId="77777777" w:rsidR="007B6CBB" w:rsidRPr="000C4B67" w:rsidRDefault="007B6CBB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45" w:name="_Hlk108006541"/>
      <w:r w:rsidRPr="000C4B67">
        <w:rPr>
          <w:rFonts w:ascii="Times New Roman" w:hAnsi="Times New Roman" w:cs="Times New Roman"/>
          <w:b/>
          <w:sz w:val="26"/>
          <w:szCs w:val="26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 xml:space="preserve">. Учитывая полную диссоциацию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образование ионной пары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Start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proofErr w:type="gram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можно предложить механизм, похожий на предложенный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Bosnich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Ingold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Tobe</w:t>
      </w:r>
      <w:r w:rsidRPr="000C4B67">
        <w:rPr>
          <w:rFonts w:ascii="Times New Roman" w:hAnsi="Times New Roman" w:cs="Times New Roman"/>
          <w:sz w:val="26"/>
          <w:szCs w:val="26"/>
        </w:rPr>
        <w:t>:</w:t>
      </w:r>
    </w:p>
    <w:p w14:paraId="73E903B0" w14:textId="77777777" w:rsidR="007B6CBB" w:rsidRPr="000C4B67" w:rsidRDefault="007B6CBB" w:rsidP="002D310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cis</w:t>
      </w:r>
      <w:r w:rsidRPr="000C4B67">
        <w:rPr>
          <w:rFonts w:ascii="Times New Roman" w:hAnsi="Times New Roman" w:cs="Times New Roman"/>
          <w:sz w:val="26"/>
          <w:szCs w:val="26"/>
        </w:rPr>
        <w:t>-Со(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bookmarkStart w:id="46" w:name="_Hlk108004267"/>
      <w:bookmarkEnd w:id="45"/>
      <w:r w:rsidRPr="000C4B67">
        <w:rPr>
          <w:rFonts w:ascii="Times New Roman" w:hAnsi="Times New Roman" w:cs="Times New Roman"/>
          <w:sz w:val="26"/>
          <w:szCs w:val="26"/>
        </w:rPr>
        <w:t xml:space="preserve"> →</w:t>
      </w:r>
      <w:bookmarkEnd w:id="46"/>
      <w:r w:rsidRPr="000C4B67">
        <w:rPr>
          <w:rFonts w:ascii="Times New Roman" w:hAnsi="Times New Roman" w:cs="Times New Roman"/>
          <w:sz w:val="26"/>
          <w:szCs w:val="26"/>
        </w:rPr>
        <w:t xml:space="preserve"> 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 (быстро и полностью);</w:t>
      </w:r>
    </w:p>
    <w:p w14:paraId="17A4E800" w14:textId="7E7A8F26" w:rsidR="007B6CBB" w:rsidRPr="000C4B67" w:rsidRDefault="007B6CBB" w:rsidP="002D310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bookmarkStart w:id="47" w:name="_Hlk108004337"/>
      <w:r w:rsidRPr="000C4B67">
        <w:rPr>
          <w:rFonts w:ascii="Times New Roman" w:hAnsi="Times New Roman" w:cs="Times New Roman"/>
          <w:sz w:val="26"/>
          <w:szCs w:val="26"/>
        </w:rPr>
        <w:t>Со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2+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+ 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bookmarkEnd w:id="47"/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→ </w:t>
      </w:r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-</w:t>
      </w:r>
      <w:r w:rsidRPr="000C4B67">
        <w:rPr>
          <w:rFonts w:ascii="Times New Roman" w:hAnsi="Times New Roman" w:cs="Times New Roman"/>
          <w:sz w:val="26"/>
          <w:szCs w:val="26"/>
        </w:rPr>
        <w:t>Со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</w:t>
      </w:r>
      <w:bookmarkStart w:id="48" w:name="_Hlk108005020"/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o</w:t>
      </w:r>
      <w:bookmarkEnd w:id="48"/>
      <w:r w:rsidRPr="000C4B67">
        <w:rPr>
          <w:rFonts w:ascii="Times New Roman" w:hAnsi="Times New Roman" w:cs="Times New Roman"/>
          <w:sz w:val="26"/>
          <w:szCs w:val="26"/>
          <w:lang w:val="fr-FR"/>
        </w:rPr>
        <w:t>);</w:t>
      </w:r>
      <w:r w:rsidR="00C75210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Со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2+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+ </w:t>
      </w:r>
      <w:bookmarkStart w:id="49" w:name="_Hlk108004617"/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bookmarkEnd w:id="49"/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0C4B67">
        <w:rPr>
          <w:rFonts w:ascii="Cambria Math" w:hAnsi="Cambria Math" w:cs="Cambria Math"/>
          <w:sz w:val="26"/>
          <w:szCs w:val="26"/>
          <w:lang w:val="fr-FR"/>
        </w:rPr>
        <w:t>⇆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Со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2</w:t>
      </w:r>
      <w:proofErr w:type="gramStart"/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,Cl</w:t>
      </w:r>
      <w:proofErr w:type="gramEnd"/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</w:t>
      </w:r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bookmarkStart w:id="50" w:name="_Hlk108006110"/>
      <w:r w:rsidRPr="000C4B67">
        <w:rPr>
          <w:rFonts w:ascii="Times New Roman" w:hAnsi="Times New Roman" w:cs="Times New Roman"/>
          <w:sz w:val="26"/>
          <w:szCs w:val="26"/>
          <w:lang w:val="fr-FR"/>
        </w:rPr>
        <w:t>);</w:t>
      </w:r>
    </w:p>
    <w:p w14:paraId="2C64FBB4" w14:textId="77777777" w:rsidR="007B6CBB" w:rsidRPr="000C4B67" w:rsidRDefault="007B6CBB" w:rsidP="002D310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fr-FR"/>
        </w:rPr>
        <w:t>(</w:t>
      </w:r>
      <w:proofErr w:type="gramEnd"/>
      <w:r w:rsidRPr="000C4B67">
        <w:rPr>
          <w:rFonts w:ascii="Times New Roman" w:hAnsi="Times New Roman" w:cs="Times New Roman"/>
          <w:sz w:val="26"/>
          <w:szCs w:val="26"/>
          <w:lang w:val="fr-FR"/>
        </w:rPr>
        <w:t>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2+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,Cl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bookmarkEnd w:id="50"/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+ 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→ </w:t>
      </w:r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-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,Cl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</w:t>
      </w:r>
      <w:bookmarkStart w:id="51" w:name="_Hlk108006038"/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bookmarkStart w:id="52" w:name="_Hlk108005834"/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ip</w:t>
      </w:r>
      <w:bookmarkEnd w:id="51"/>
      <w:bookmarkEnd w:id="52"/>
      <w:r w:rsidRPr="000C4B67">
        <w:rPr>
          <w:rFonts w:ascii="Times New Roman" w:hAnsi="Times New Roman" w:cs="Times New Roman"/>
          <w:sz w:val="26"/>
          <w:szCs w:val="26"/>
          <w:lang w:val="fr-FR"/>
        </w:rPr>
        <w:t>);</w:t>
      </w:r>
    </w:p>
    <w:p w14:paraId="0BA04F57" w14:textId="59438D85" w:rsidR="007B6CBB" w:rsidRPr="000C4B67" w:rsidRDefault="007B6CBB" w:rsidP="002D310D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-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,Cl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 xml:space="preserve"> → </w:t>
      </w:r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trans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-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fr-FR"/>
        </w:rPr>
        <w:t>(en)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+Cl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fr-FR"/>
        </w:rPr>
        <w:t>‒</w:t>
      </w:r>
      <w:r w:rsidRPr="000C4B67">
        <w:rPr>
          <w:rFonts w:ascii="Times New Roman" w:hAnsi="Times New Roman" w:cs="Times New Roman"/>
          <w:sz w:val="26"/>
          <w:szCs w:val="26"/>
          <w:lang w:val="fr-FR"/>
        </w:rPr>
        <w:t>(</w:t>
      </w:r>
      <w:bookmarkStart w:id="53" w:name="_Hlk108005884"/>
      <w:r w:rsidRPr="000C4B67">
        <w:rPr>
          <w:rFonts w:ascii="Times New Roman" w:hAnsi="Times New Roman" w:cs="Times New Roman"/>
          <w:i/>
          <w:sz w:val="26"/>
          <w:szCs w:val="26"/>
          <w:lang w:val="fr-FR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fr-FR"/>
        </w:rPr>
        <w:t>1</w:t>
      </w:r>
      <w:bookmarkEnd w:id="53"/>
      <w:r w:rsidRPr="000C4B67">
        <w:rPr>
          <w:rFonts w:ascii="Times New Roman" w:hAnsi="Times New Roman" w:cs="Times New Roman"/>
          <w:sz w:val="26"/>
          <w:szCs w:val="26"/>
          <w:lang w:val="fr-FR"/>
        </w:rPr>
        <w:t>).</w:t>
      </w:r>
      <w:r w:rsidR="002D310D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bookmarkStart w:id="54" w:name="_Hlk108010862"/>
      <w:r w:rsidRPr="000C4B67">
        <w:rPr>
          <w:rFonts w:ascii="Times New Roman" w:hAnsi="Times New Roman" w:cs="Times New Roman"/>
          <w:b/>
          <w:sz w:val="26"/>
          <w:szCs w:val="26"/>
        </w:rPr>
        <w:t>Всего 2.5</w:t>
      </w:r>
      <w:bookmarkEnd w:id="54"/>
      <w:r w:rsidRPr="000C4B67">
        <w:rPr>
          <w:rFonts w:ascii="Times New Roman" w:hAnsi="Times New Roman" w:cs="Times New Roman"/>
          <w:b/>
          <w:sz w:val="26"/>
          <w:szCs w:val="26"/>
        </w:rPr>
        <w:t> балла</w:t>
      </w:r>
    </w:p>
    <w:p w14:paraId="30163968" w14:textId="26D2300B" w:rsidR="007B6CBB" w:rsidRPr="000C4B67" w:rsidRDefault="007B6CBB" w:rsidP="002D310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55" w:name="_Hlk108005812"/>
      <w:r w:rsidRPr="000C4B67">
        <w:rPr>
          <w:rFonts w:ascii="Times New Roman" w:hAnsi="Times New Roman" w:cs="Times New Roman"/>
          <w:b/>
          <w:sz w:val="26"/>
          <w:szCs w:val="26"/>
        </w:rPr>
        <w:t>7.</w:t>
      </w:r>
      <w:r w:rsidRPr="000C4B67">
        <w:rPr>
          <w:rFonts w:ascii="Times New Roman" w:hAnsi="Times New Roman" w:cs="Times New Roman"/>
          <w:sz w:val="26"/>
          <w:szCs w:val="26"/>
        </w:rPr>
        <w:t> Скорость 1-го потока: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bookmarkEnd w:id="55"/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bookmarkStart w:id="56" w:name="_Hlk108005735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bookmarkStart w:id="57" w:name="_Hlk108005917"/>
      <w:bookmarkEnd w:id="56"/>
      <w:proofErr w:type="spellEnd"/>
      <w:r w:rsidRPr="000C4B67">
        <w:rPr>
          <w:rFonts w:ascii="Times New Roman" w:hAnsi="Times New Roman" w:cs="Times New Roman"/>
          <w:sz w:val="26"/>
          <w:szCs w:val="26"/>
        </w:rPr>
        <w:t>[Со(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bookmarkStart w:id="58" w:name="_Hlk108006016"/>
      <w:r w:rsidRPr="000C4B67">
        <w:rPr>
          <w:rFonts w:ascii="Times New Roman" w:hAnsi="Times New Roman" w:cs="Times New Roman"/>
          <w:sz w:val="26"/>
          <w:szCs w:val="26"/>
        </w:rPr>
        <w:t>]</w:t>
      </w:r>
      <w:bookmarkEnd w:id="57"/>
      <w:bookmarkEnd w:id="58"/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. С </w:t>
      </w:r>
      <w:r w:rsidRPr="000C4B67">
        <w:rPr>
          <w:rFonts w:ascii="Times New Roman" w:hAnsi="Times New Roman" w:cs="Times New Roman"/>
          <w:sz w:val="26"/>
          <w:szCs w:val="26"/>
        </w:rPr>
        <w:t>учётом стационарного приближения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trans</w:t>
      </w:r>
      <w:r w:rsidRPr="000C4B67">
        <w:rPr>
          <w:rFonts w:ascii="Times New Roman" w:hAnsi="Times New Roman" w:cs="Times New Roman"/>
          <w:sz w:val="26"/>
          <w:szCs w:val="26"/>
        </w:rPr>
        <w:t>-Со(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</w:rPr>
        <w:t>[Со(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скорость 2-го потока равна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trans</w:t>
      </w:r>
      <w:r w:rsidRPr="000C4B67">
        <w:rPr>
          <w:rFonts w:ascii="Times New Roman" w:hAnsi="Times New Roman" w:cs="Times New Roman"/>
          <w:sz w:val="26"/>
          <w:szCs w:val="26"/>
        </w:rPr>
        <w:t>-Со(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</w:rPr>
        <w:t>[Со(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.</w:t>
      </w:r>
      <w:bookmarkStart w:id="59" w:name="_Hlk108006264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60" w:name="_Hlk108006375"/>
      <w:bookmarkEnd w:id="59"/>
      <w:r w:rsidRPr="000C4B67">
        <w:rPr>
          <w:rFonts w:ascii="Times New Roman" w:hAnsi="Times New Roman" w:cs="Times New Roman"/>
          <w:sz w:val="26"/>
          <w:szCs w:val="26"/>
        </w:rPr>
        <w:t>Общая скорость равна сумме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: </w:t>
      </w:r>
      <w:bookmarkStart w:id="61" w:name="_Hlk108007455"/>
      <w:bookmarkEnd w:id="60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bookmarkEnd w:id="61"/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{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[Со(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Start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][</w:t>
      </w:r>
      <w:proofErr w:type="gramEnd"/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 +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</w:rPr>
        <w:t>[Со(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]}[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bookmarkStart w:id="62" w:name="_Hlk108006587"/>
      <w:r w:rsidRPr="000C4B67">
        <w:rPr>
          <w:rFonts w:ascii="Times New Roman" w:hAnsi="Times New Roman" w:cs="Times New Roman"/>
          <w:sz w:val="26"/>
          <w:szCs w:val="26"/>
        </w:rPr>
        <w:t>Если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Со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bookmarkEnd w:id="62"/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полностью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диссоциирует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, то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C4B67">
        <w:rPr>
          <w:rFonts w:ascii="Times New Roman" w:hAnsi="Times New Roman" w:cs="Times New Roman"/>
          <w:i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>(Со(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i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>(Со(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= </w:t>
      </w:r>
      <w:r w:rsidR="002D310D"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= </w:t>
      </w:r>
      <w:r w:rsidRPr="000C4B67">
        <w:rPr>
          <w:rFonts w:ascii="Times New Roman" w:hAnsi="Times New Roman" w:cs="Times New Roman"/>
          <w:i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 xml:space="preserve"> (моль/л). </w:t>
      </w:r>
      <w:r w:rsidRPr="000C4B67">
        <w:rPr>
          <w:rFonts w:ascii="Times New Roman" w:hAnsi="Times New Roman" w:cs="Times New Roman"/>
          <w:i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bookmarkStart w:id="63" w:name="_Hlk108006962"/>
      <w:r w:rsidRPr="000C4B67">
        <w:rPr>
          <w:rFonts w:ascii="Times New Roman" w:hAnsi="Times New Roman" w:cs="Times New Roman"/>
          <w:sz w:val="26"/>
          <w:szCs w:val="26"/>
          <w:lang w:val="uk-UA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uk-UA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2+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] </w:t>
      </w:r>
      <w:bookmarkEnd w:id="63"/>
      <w:r w:rsidRPr="000C4B67">
        <w:rPr>
          <w:rFonts w:ascii="Times New Roman" w:hAnsi="Times New Roman" w:cs="Times New Roman"/>
          <w:sz w:val="26"/>
          <w:szCs w:val="26"/>
          <w:lang w:val="uk-UA"/>
        </w:rPr>
        <w:t>+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uk-UA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</w:t>
      </w:r>
      <w:proofErr w:type="gramStart"/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+</w:t>
      </w:r>
      <w:bookmarkStart w:id="64" w:name="_Hlk108007230"/>
      <w:r w:rsidRPr="000C4B67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proofErr w:type="gramEnd"/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‒</w:t>
      </w:r>
      <w:bookmarkEnd w:id="64"/>
      <w:r w:rsidRPr="000C4B67">
        <w:rPr>
          <w:rFonts w:ascii="Times New Roman" w:hAnsi="Times New Roman" w:cs="Times New Roman"/>
          <w:sz w:val="26"/>
          <w:szCs w:val="26"/>
          <w:lang w:val="uk-UA"/>
        </w:rPr>
        <w:t>] =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uk-UA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2+</w:t>
      </w:r>
      <w:bookmarkStart w:id="65" w:name="_Hlk108007134"/>
      <w:r w:rsidRPr="000C4B67">
        <w:rPr>
          <w:rFonts w:ascii="Times New Roman" w:hAnsi="Times New Roman" w:cs="Times New Roman"/>
          <w:sz w:val="26"/>
          <w:szCs w:val="26"/>
          <w:lang w:val="uk-UA"/>
        </w:rPr>
        <w:t>]</w:t>
      </w:r>
      <w:r w:rsidRPr="000C4B67">
        <w:rPr>
          <w:rFonts w:ascii="Times New Roman" w:hAnsi="Times New Roman" w:cs="Times New Roman"/>
          <w:sz w:val="26"/>
          <w:szCs w:val="26"/>
        </w:rPr>
        <w:t xml:space="preserve">(1 +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]). </w:t>
      </w:r>
      <w:bookmarkEnd w:id="65"/>
      <w:r w:rsidRPr="000C4B67">
        <w:rPr>
          <w:rFonts w:ascii="Times New Roman" w:hAnsi="Times New Roman" w:cs="Times New Roman"/>
          <w:sz w:val="26"/>
          <w:szCs w:val="26"/>
        </w:rPr>
        <w:t>Мольные доли: α(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uk-UA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>) = 1/</w:t>
      </w:r>
      <w:bookmarkStart w:id="66" w:name="_Hlk108010518"/>
      <w:r w:rsidRPr="000C4B67">
        <w:rPr>
          <w:rFonts w:ascii="Times New Roman" w:hAnsi="Times New Roman" w:cs="Times New Roman"/>
          <w:sz w:val="26"/>
          <w:szCs w:val="26"/>
        </w:rPr>
        <w:t xml:space="preserve">(1 +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])</w:t>
      </w:r>
      <w:bookmarkEnd w:id="66"/>
      <w:r w:rsidRPr="000C4B67">
        <w:rPr>
          <w:rFonts w:ascii="Times New Roman" w:hAnsi="Times New Roman" w:cs="Times New Roman"/>
          <w:sz w:val="26"/>
          <w:szCs w:val="26"/>
        </w:rPr>
        <w:t>; α(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uk-UA"/>
        </w:rPr>
        <w:t>Со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en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uk-UA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2+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  <w:t xml:space="preserve">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]/(1 + </w:t>
      </w:r>
      <w:bookmarkStart w:id="67" w:name="_Hlk108010325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bookmarkEnd w:id="67"/>
      <w:r w:rsidRPr="000C4B67">
        <w:rPr>
          <w:rFonts w:ascii="Times New Roman" w:hAnsi="Times New Roman" w:cs="Times New Roman"/>
          <w:sz w:val="26"/>
          <w:szCs w:val="26"/>
        </w:rPr>
        <w:t xml:space="preserve">) (0.5 балла). Концентрации в уравнении для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 xml:space="preserve"> равны </w:t>
      </w:r>
      <w:bookmarkStart w:id="68" w:name="_Hlk108010700"/>
      <w:r w:rsidR="002D310D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bookmarkEnd w:id="68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>](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i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sz w:val="26"/>
          <w:szCs w:val="26"/>
        </w:rPr>
        <w:t>α(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i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). После их подстановки в уравнение скорости: </w:t>
      </w:r>
      <w:r w:rsidR="002D310D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=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uk-UA"/>
        </w:rPr>
        <w:t xml:space="preserve"> +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])·</w:t>
      </w:r>
      <w:r w:rsidRPr="000C4B67">
        <w:rPr>
          <w:rFonts w:ascii="Times New Roman" w:hAnsi="Times New Roman" w:cs="Times New Roman"/>
          <w:i/>
          <w:sz w:val="26"/>
          <w:szCs w:val="26"/>
          <w:lang w:val="uk-UA"/>
        </w:rPr>
        <w:t>С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·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‒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]/</w:t>
      </w:r>
      <w:r w:rsidRPr="000C4B67">
        <w:rPr>
          <w:rFonts w:ascii="Times New Roman" w:hAnsi="Times New Roman" w:cs="Times New Roman"/>
          <w:sz w:val="26"/>
          <w:szCs w:val="26"/>
        </w:rPr>
        <w:t xml:space="preserve">(1 +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</w:rPr>
        <w:t xml:space="preserve">]) 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(0.5 </w:t>
      </w:r>
      <w:r w:rsidRPr="000C4B67">
        <w:rPr>
          <w:rFonts w:ascii="Times New Roman" w:hAnsi="Times New Roman" w:cs="Times New Roman"/>
          <w:sz w:val="26"/>
          <w:szCs w:val="26"/>
        </w:rPr>
        <w:t>балла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obs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(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ip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·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])/(1 +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>]) (0</w:t>
      </w:r>
      <w:r w:rsidRPr="000C4B67">
        <w:rPr>
          <w:rFonts w:ascii="Times New Roman" w:hAnsi="Times New Roman" w:cs="Times New Roman"/>
          <w:sz w:val="26"/>
          <w:szCs w:val="26"/>
          <w:lang w:val="uk-UA"/>
        </w:rPr>
        <w:t>.5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балла). Такое же выражение предложено в механизме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Bosnich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Ingold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Tobe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="002D310D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 1.5 балла</w:t>
      </w:r>
    </w:p>
    <w:p w14:paraId="5B35B0B6" w14:textId="4DE3BB19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  <w:rPr>
          <w:rStyle w:val="Heading3Char"/>
          <w:rFonts w:ascii="Times New Roman" w:hAnsi="Times New Roman" w:cs="Times New Roman"/>
          <w:sz w:val="26"/>
        </w:rPr>
      </w:pPr>
      <w:r w:rsidRPr="000C4B67">
        <w:rPr>
          <w:rStyle w:val="Heading3Char"/>
          <w:rFonts w:ascii="Times New Roman" w:hAnsi="Times New Roman" w:cs="Times New Roman"/>
          <w:sz w:val="26"/>
        </w:rPr>
        <w:t>Задача 2 (автор Борщевский А. Я.)</w:t>
      </w:r>
    </w:p>
    <w:p w14:paraId="35C92610" w14:textId="53929E9F" w:rsidR="002D310D" w:rsidRPr="000C4B67" w:rsidRDefault="002D310D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lastRenderedPageBreak/>
        <w:t>1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Ионные радиусы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Rb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настолько близки, что согласно (1) энергии решётки каждой пары солей почти одинаковы. По определению,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</w:rPr>
        <w:br/>
        <w:t xml:space="preserve">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>(0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K</w:t>
      </w:r>
      <w:r w:rsidRPr="000C4B67">
        <w:rPr>
          <w:rFonts w:ascii="Times New Roman" w:hAnsi="Times New Roman" w:cs="Times New Roman"/>
          <w:sz w:val="26"/>
          <w:szCs w:val="26"/>
        </w:rPr>
        <w:t xml:space="preserve">) реакции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(г)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(г), а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298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 2</w:t>
      </w:r>
      <w:r w:rsidRPr="000C4B67">
        <w:rPr>
          <w:rFonts w:ascii="Times New Roman" w:hAnsi="Times New Roman" w:cs="Times New Roman"/>
          <w:i/>
          <w:sz w:val="26"/>
          <w:szCs w:val="26"/>
        </w:rPr>
        <w:t>RT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Отсюда вытекает, что разность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солей должна быть близка к разности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г) 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Rb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г). Из данных табл. 3 легко убедиться, что эта постоянная величина равна 128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b/>
          <w:sz w:val="26"/>
          <w:szCs w:val="26"/>
        </w:rPr>
        <w:t>2 балла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</w:p>
    <w:p w14:paraId="00C5F587" w14:textId="77777777" w:rsidR="002D310D" w:rsidRPr="000C4B67" w:rsidRDefault="002D310D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2.</w:t>
      </w:r>
      <w:r w:rsidRPr="000C4B67">
        <w:rPr>
          <w:rFonts w:ascii="Times New Roman" w:hAnsi="Times New Roman" w:cs="Times New Roman"/>
          <w:sz w:val="26"/>
          <w:szCs w:val="26"/>
        </w:rPr>
        <w:t> </w:t>
      </w:r>
      <w:r w:rsidRPr="000C4B67">
        <w:rPr>
          <w:rFonts w:ascii="Times New Roman" w:hAnsi="Times New Roman" w:cs="Times New Roman"/>
          <w:b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) Прибавив к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соединений рубидия из первых трёх столбцов табл. 3 128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получим искомые значения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для аналогичных соединений аммония: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290.4 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), +18.4 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), +80.3 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)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(0.5 б); </w:t>
      </w:r>
      <w:r w:rsidRPr="000C4B67">
        <w:rPr>
          <w:rFonts w:ascii="Times New Roman" w:hAnsi="Times New Roman" w:cs="Times New Roman"/>
          <w:b/>
          <w:sz w:val="26"/>
          <w:szCs w:val="26"/>
        </w:rPr>
        <w:t>б</w:t>
      </w:r>
      <w:r w:rsidRPr="000C4B67">
        <w:rPr>
          <w:rFonts w:ascii="Times New Roman" w:hAnsi="Times New Roman" w:cs="Times New Roman"/>
          <w:sz w:val="26"/>
          <w:szCs w:val="26"/>
        </w:rPr>
        <w:t xml:space="preserve">) Неустойчивыми по отношению к элементам являются соединения с положительной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(0.5 б) (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 1 балл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</w:p>
    <w:p w14:paraId="4568FAFC" w14:textId="742ED14E" w:rsidR="002D310D" w:rsidRPr="000C4B67" w:rsidRDefault="002D310D" w:rsidP="002D31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. Наиболее вероятные реакции разложения:</w:t>
      </w:r>
      <w:r w:rsidR="00651F79"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="00651F79" w:rsidRPr="000C4B67">
        <w:rPr>
          <w:rFonts w:ascii="Times New Roman" w:hAnsi="Times New Roman" w:cs="Times New Roman"/>
          <w:b/>
          <w:sz w:val="26"/>
          <w:szCs w:val="26"/>
        </w:rPr>
        <w:t>всего 3 балла</w:t>
      </w:r>
      <w:r w:rsidR="00651F79" w:rsidRPr="000C4B67">
        <w:rPr>
          <w:rFonts w:ascii="Times New Roman" w:hAnsi="Times New Roman" w:cs="Times New Roman"/>
          <w:sz w:val="26"/>
          <w:szCs w:val="26"/>
        </w:rPr>
        <w:t>)</w:t>
      </w:r>
    </w:p>
    <w:p w14:paraId="67715F33" w14:textId="77777777" w:rsidR="002D310D" w:rsidRPr="000C4B67" w:rsidRDefault="002D310D" w:rsidP="002D31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End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(ж),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298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70.8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tab/>
        <w:t>(1 б)</w:t>
      </w:r>
    </w:p>
    <w:p w14:paraId="035E220A" w14:textId="77777777" w:rsidR="002D310D" w:rsidRPr="000C4B67" w:rsidRDefault="002D310D" w:rsidP="002D31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 =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(г),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298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110.6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tab/>
        <w:t>(1 б)</w:t>
      </w:r>
    </w:p>
    <w:p w14:paraId="4D4C8C6F" w14:textId="77777777" w:rsidR="002D310D" w:rsidRPr="000C4B67" w:rsidRDefault="002D310D" w:rsidP="002D31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(г)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(г),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298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126.4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tab/>
        <w:t>(1 б)</w:t>
      </w:r>
    </w:p>
    <w:p w14:paraId="7E874AD7" w14:textId="1C94ECE6" w:rsidR="002D310D" w:rsidRPr="000C4B67" w:rsidRDefault="002D310D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b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) Прямоугольный параллелепипед с разными длинами рёбер (1 б); </w:t>
      </w:r>
      <w:r w:rsidRPr="000C4B67">
        <w:rPr>
          <w:rFonts w:ascii="Times New Roman" w:hAnsi="Times New Roman" w:cs="Times New Roman"/>
          <w:b/>
          <w:sz w:val="26"/>
          <w:szCs w:val="26"/>
        </w:rPr>
        <w:t>б</w:t>
      </w:r>
      <w:r w:rsidRPr="000C4B67">
        <w:rPr>
          <w:rFonts w:ascii="Times New Roman" w:hAnsi="Times New Roman" w:cs="Times New Roman"/>
          <w:sz w:val="26"/>
          <w:szCs w:val="26"/>
        </w:rPr>
        <w:t xml:space="preserve">) Ячейка с узлами в вершинах параллелепипеда и центрах всех его граней (1 б); </w:t>
      </w:r>
      <w:r w:rsidRPr="000C4B67">
        <w:rPr>
          <w:rFonts w:ascii="Times New Roman" w:hAnsi="Times New Roman" w:cs="Times New Roman"/>
          <w:b/>
          <w:sz w:val="26"/>
          <w:szCs w:val="26"/>
        </w:rPr>
        <w:t>в</w:t>
      </w:r>
      <w:r w:rsidRPr="000C4B67">
        <w:rPr>
          <w:rFonts w:ascii="Times New Roman" w:hAnsi="Times New Roman" w:cs="Times New Roman"/>
          <w:sz w:val="26"/>
          <w:szCs w:val="26"/>
        </w:rPr>
        <w:t xml:space="preserve">) Молярный объём </w:t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m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D7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D7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</w:rPr>
        <w:t xml:space="preserve">/4 = </w:t>
      </w:r>
      <w:r w:rsidRPr="000C4B67">
        <w:rPr>
          <w:rFonts w:ascii="Times New Roman" w:hAnsi="Times New Roman" w:cs="Times New Roman"/>
          <w:sz w:val="26"/>
          <w:szCs w:val="26"/>
        </w:rPr>
        <w:br/>
        <w:t>= 451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558.7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970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36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6.022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23</w:t>
      </w:r>
      <w:r w:rsidRPr="000C4B67">
        <w:rPr>
          <w:rFonts w:ascii="Times New Roman" w:hAnsi="Times New Roman" w:cs="Times New Roman"/>
          <w:sz w:val="26"/>
          <w:szCs w:val="26"/>
        </w:rPr>
        <w:t>/4 = 0.368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 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36.8 см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Изменение объёма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m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27.8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 36.8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9 см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 б) (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 3 балла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</w:p>
    <w:p w14:paraId="274F0B53" w14:textId="77777777" w:rsidR="002D310D" w:rsidRPr="000C4B67" w:rsidRDefault="002D310D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5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Если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</w:rPr>
        <w:t>S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= 0 и энтальпия образования продукта не зависит от температуры, то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290.4 + 368.9 = 78.5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b/>
          <w:sz w:val="26"/>
          <w:szCs w:val="26"/>
        </w:rPr>
        <w:t>0.5 балла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</w:p>
    <w:p w14:paraId="1E723450" w14:textId="77777777" w:rsidR="002D310D" w:rsidRPr="000C4B67" w:rsidRDefault="002D310D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При постоянной температуре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44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m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dP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44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44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m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44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P</w:t>
      </w:r>
      <w:r w:rsidRPr="000C4B67">
        <w:rPr>
          <w:rFonts w:ascii="Times New Roman" w:hAnsi="Times New Roman" w:cs="Times New Roman"/>
          <w:sz w:val="26"/>
          <w:szCs w:val="26"/>
        </w:rPr>
        <w:t xml:space="preserve">. Фаза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становится устойчивой по сравнению с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), когда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44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превращения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 при повышении давления понизится на 78.5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Отсюда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44"/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P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(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78.5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Дж)/(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9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 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) = 8.72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9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Па = 8.72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бар = 86060 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атм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b/>
          <w:sz w:val="26"/>
          <w:szCs w:val="26"/>
        </w:rPr>
        <w:t>3 балла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</w:p>
    <w:p w14:paraId="1E4DADA4" w14:textId="77777777" w:rsidR="002D310D" w:rsidRPr="000C4B67" w:rsidRDefault="002D310D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7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Вода и аммиак присутствуют на дальних массивных планетах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 Юпитер, Сатурн и Уран. На больших глубинах высокое давление может стабилизировать ионную фазу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 (0.33 б за каждую планету) (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 1 балл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</w:p>
    <w:p w14:paraId="250B387C" w14:textId="541DCD54" w:rsidR="002D310D" w:rsidRPr="000C4B67" w:rsidRDefault="002D310D" w:rsidP="002D310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sz w:val="26"/>
          <w:szCs w:val="26"/>
        </w:rPr>
        <w:t>8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b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>) 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тв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f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,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 xml:space="preserve">г) = 619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 500 = 119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(0.5 б); </w:t>
      </w:r>
      <w:r w:rsidRPr="000C4B67">
        <w:rPr>
          <w:rFonts w:ascii="Times New Roman" w:hAnsi="Times New Roman" w:cs="Times New Roman"/>
          <w:b/>
          <w:sz w:val="26"/>
          <w:szCs w:val="26"/>
        </w:rPr>
        <w:t>б</w:t>
      </w:r>
      <w:r w:rsidRPr="000C4B67">
        <w:rPr>
          <w:rFonts w:ascii="Times New Roman" w:hAnsi="Times New Roman" w:cs="Times New Roman"/>
          <w:sz w:val="26"/>
          <w:szCs w:val="26"/>
        </w:rPr>
        <w:t>) 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44"/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r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H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sym w:font="Symbol" w:char="F0B0"/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</w:rPr>
        <w:br/>
        <w:t xml:space="preserve">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46.1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 xml:space="preserve"> 119 = 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</w:rPr>
        <w:t>165 кДж</w:t>
      </w:r>
      <w:r w:rsidRPr="000C4B67">
        <w:rPr>
          <w:rFonts w:ascii="Times New Roman" w:hAnsi="Times New Roman" w:cs="Times New Roman"/>
          <w:sz w:val="26"/>
          <w:szCs w:val="26"/>
        </w:rPr>
        <w:sym w:font="Symbol" w:char="F0D7"/>
      </w:r>
      <w:r w:rsidRPr="000C4B67">
        <w:rPr>
          <w:rFonts w:ascii="Times New Roman" w:hAnsi="Times New Roman" w:cs="Times New Roman"/>
          <w:sz w:val="26"/>
          <w:szCs w:val="26"/>
        </w:rPr>
        <w:t>моль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sym w:font="Symbol" w:char="F02D"/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(0.5 б); Отрицательный знак подразумевает, что металлический аммоний неустойчив по отношению к разложению на газы; </w:t>
      </w:r>
      <w:r w:rsidRPr="000C4B67">
        <w:rPr>
          <w:rFonts w:ascii="Times New Roman" w:hAnsi="Times New Roman" w:cs="Times New Roman"/>
          <w:b/>
          <w:sz w:val="26"/>
          <w:szCs w:val="26"/>
        </w:rPr>
        <w:t>в</w:t>
      </w:r>
      <w:r w:rsidRPr="000C4B67">
        <w:rPr>
          <w:rFonts w:ascii="Times New Roman" w:hAnsi="Times New Roman" w:cs="Times New Roman"/>
          <w:sz w:val="26"/>
          <w:szCs w:val="26"/>
        </w:rPr>
        <w:t xml:space="preserve">) Не изменится, так как учёт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энтропийного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фактора при расчёте энергии Гиббса реакции сделает величину ещё более отрицательной (0.5 б) (</w:t>
      </w:r>
      <w:r w:rsidRPr="000C4B67">
        <w:rPr>
          <w:rFonts w:ascii="Times New Roman" w:hAnsi="Times New Roman" w:cs="Times New Roman"/>
          <w:b/>
          <w:sz w:val="26"/>
          <w:szCs w:val="26"/>
        </w:rPr>
        <w:t>всего 1.5 балла</w:t>
      </w:r>
      <w:r w:rsidRPr="000C4B67">
        <w:rPr>
          <w:rFonts w:ascii="Times New Roman" w:hAnsi="Times New Roman" w:cs="Times New Roman"/>
          <w:sz w:val="26"/>
          <w:szCs w:val="26"/>
        </w:rPr>
        <w:t>).</w:t>
      </w:r>
    </w:p>
    <w:p w14:paraId="18E413D9" w14:textId="77777777" w:rsidR="00B120C1" w:rsidRPr="000C4B67" w:rsidRDefault="00B120C1" w:rsidP="00C75210">
      <w:pPr>
        <w:pStyle w:val="a"/>
        <w:numPr>
          <w:ilvl w:val="0"/>
          <w:numId w:val="0"/>
        </w:numPr>
        <w:tabs>
          <w:tab w:val="clear" w:pos="567"/>
        </w:tabs>
        <w:spacing w:after="120" w:line="240" w:lineRule="auto"/>
        <w:rPr>
          <w:rStyle w:val="Heading3Char"/>
          <w:rFonts w:ascii="Times New Roman" w:hAnsi="Times New Roman" w:cs="Times New Roman"/>
          <w:sz w:val="26"/>
        </w:rPr>
      </w:pPr>
    </w:p>
    <w:p w14:paraId="3570F9C9" w14:textId="114E3793" w:rsidR="002D310D" w:rsidRPr="000C4B67" w:rsidRDefault="002D310D" w:rsidP="00C75210">
      <w:pPr>
        <w:pStyle w:val="a"/>
        <w:numPr>
          <w:ilvl w:val="0"/>
          <w:numId w:val="0"/>
        </w:numPr>
        <w:tabs>
          <w:tab w:val="clear" w:pos="567"/>
        </w:tabs>
        <w:spacing w:after="120" w:line="240" w:lineRule="auto"/>
        <w:rPr>
          <w:rStyle w:val="Heading3Char"/>
          <w:rFonts w:ascii="Times New Roman" w:hAnsi="Times New Roman" w:cs="Times New Roman"/>
          <w:sz w:val="26"/>
        </w:rPr>
      </w:pPr>
      <w:r w:rsidRPr="000C4B67">
        <w:rPr>
          <w:rStyle w:val="Heading3Char"/>
          <w:rFonts w:ascii="Times New Roman" w:hAnsi="Times New Roman" w:cs="Times New Roman"/>
          <w:sz w:val="26"/>
        </w:rPr>
        <w:t>Задача 3 (автор Карпушкин Е. А.)</w:t>
      </w:r>
    </w:p>
    <w:p w14:paraId="4A2B76B3" w14:textId="0124DFC1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rPr>
          <w:b/>
        </w:rPr>
        <w:t>1</w:t>
      </w:r>
      <w:r w:rsidRPr="000C4B67">
        <w:t xml:space="preserve">. Энергия кванта возбуждающего излучения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hc</m:t>
            </m:r>
          </m:num>
          <m:den>
            <m:r>
              <w:rPr>
                <w:rFonts w:ascii="Cambria Math" w:hAnsi="Cambria Math"/>
              </w:rPr>
              <m:t>λ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6.63∙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-34</m:t>
                </m:r>
              </m:sup>
            </m:sSup>
            <m:r>
              <w:rPr>
                <w:rFonts w:ascii="Cambria Math" w:hAnsi="Cambria Math"/>
              </w:rPr>
              <m:t>×3∙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</m:num>
          <m:den>
            <m:r>
              <w:rPr>
                <w:rFonts w:ascii="Cambria Math" w:hAnsi="Cambria Math"/>
              </w:rPr>
              <m:t>365∙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-9</m:t>
                </m:r>
              </m:sup>
            </m:sSup>
          </m:den>
        </m:f>
        <m:r>
          <w:rPr>
            <w:rFonts w:ascii="Cambria Math" w:hAnsi="Cambria Math"/>
          </w:rPr>
          <m:t>=5.45∙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-19</m:t>
            </m:r>
          </m:sup>
        </m:sSup>
      </m:oMath>
      <w:r w:rsidRPr="000C4B67">
        <w:t xml:space="preserve"> Дж. Именно такую энергию приобретает УН, переходя из основного в возбуждённое состояние; это и есть искомая разница энергии. Энергия кванта испускаемого излучения равна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hc</m:t>
            </m:r>
          </m:num>
          <m:den>
            <m:r>
              <w:rPr>
                <w:rFonts w:ascii="Cambria Math" w:hAnsi="Cambria Math"/>
              </w:rPr>
              <m:t>λ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6.63∙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-34</m:t>
                </m:r>
              </m:sup>
            </m:sSup>
            <m:r>
              <w:rPr>
                <w:rFonts w:ascii="Cambria Math" w:hAnsi="Cambria Math"/>
              </w:rPr>
              <m:t>×3∙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</m:num>
          <m:den>
            <m:r>
              <w:rPr>
                <w:rFonts w:ascii="Cambria Math" w:hAnsi="Cambria Math"/>
              </w:rPr>
              <m:t>550∙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-9</m:t>
                </m:r>
              </m:sup>
            </m:sSup>
          </m:den>
        </m:f>
        <m:r>
          <w:rPr>
            <w:rFonts w:ascii="Cambria Math" w:hAnsi="Cambria Math"/>
          </w:rPr>
          <m:t>=3.62∙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-19</m:t>
            </m:r>
          </m:sup>
        </m:sSup>
      </m:oMath>
      <w:r w:rsidRPr="000C4B67">
        <w:t xml:space="preserve"> Дж. Таким образом, энергия излучаемого кванта составляет 3.62/5.45 = 66.4% от энергии поглощаемого кванта, а оставшиеся 33.6% теряются в </w:t>
      </w:r>
      <w:proofErr w:type="spellStart"/>
      <w:r w:rsidRPr="000C4B67">
        <w:t>безызлучательных</w:t>
      </w:r>
      <w:proofErr w:type="spellEnd"/>
      <w:r w:rsidRPr="000C4B67">
        <w:t xml:space="preserve"> процессах (</w:t>
      </w:r>
      <w:r w:rsidRPr="000C4B67">
        <w:rPr>
          <w:b/>
          <w:bCs/>
        </w:rPr>
        <w:t>2 балла</w:t>
      </w:r>
      <w:r w:rsidRPr="000C4B67">
        <w:t>).</w:t>
      </w:r>
    </w:p>
    <w:p w14:paraId="00759356" w14:textId="77777777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rPr>
          <w:b/>
        </w:rPr>
        <w:t>2</w:t>
      </w:r>
      <w:r w:rsidRPr="000C4B67">
        <w:t xml:space="preserve">. По данным из условия рассчитаем величину </w:t>
      </w:r>
      <w:proofErr w:type="gramStart"/>
      <w:r w:rsidRPr="000C4B67">
        <w:rPr>
          <w:i/>
          <w:lang w:val="en-US"/>
        </w:rPr>
        <w:t>F</w:t>
      </w:r>
      <w:r w:rsidRPr="000C4B67">
        <w:t>(</w:t>
      </w:r>
      <w:proofErr w:type="spellStart"/>
      <w:proofErr w:type="gramEnd"/>
      <w:r w:rsidRPr="000C4B67">
        <w:rPr>
          <w:i/>
          <w:lang w:val="en-US"/>
        </w:rPr>
        <w:t>c</w:t>
      </w:r>
      <w:r w:rsidRPr="000C4B67">
        <w:rPr>
          <w:vertAlign w:val="subscript"/>
          <w:lang w:val="en-US"/>
        </w:rPr>
        <w:t>Hg</w:t>
      </w:r>
      <w:proofErr w:type="spellEnd"/>
      <w:r w:rsidRPr="000C4B67">
        <w:t xml:space="preserve"> = 0)/</w:t>
      </w:r>
      <w:r w:rsidRPr="000C4B67">
        <w:rPr>
          <w:i/>
          <w:lang w:val="en-US"/>
        </w:rPr>
        <w:t>F</w:t>
      </w:r>
      <w:r w:rsidRPr="000C4B67">
        <w:t>(</w:t>
      </w:r>
      <w:proofErr w:type="spellStart"/>
      <w:r w:rsidRPr="000C4B67">
        <w:rPr>
          <w:i/>
          <w:lang w:val="en-US"/>
        </w:rPr>
        <w:t>c</w:t>
      </w:r>
      <w:r w:rsidRPr="000C4B67">
        <w:rPr>
          <w:vertAlign w:val="subscript"/>
          <w:lang w:val="en-US"/>
        </w:rPr>
        <w:t>Hg</w:t>
      </w:r>
      <w:proofErr w:type="spellEnd"/>
      <w:r w:rsidRPr="000C4B67">
        <w:t>), входящую в уравнение Штерна–</w:t>
      </w:r>
      <w:proofErr w:type="spellStart"/>
      <w:r w:rsidRPr="000C4B67">
        <w:t>Фольмера</w:t>
      </w:r>
      <w:proofErr w:type="spellEnd"/>
      <w:r w:rsidRPr="000C4B67">
        <w:t>: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25"/>
        <w:gridCol w:w="1323"/>
        <w:gridCol w:w="2006"/>
      </w:tblGrid>
      <w:tr w:rsidR="002D310D" w:rsidRPr="000C4B67" w14:paraId="54A0DCD9" w14:textId="77777777" w:rsidTr="002D310D">
        <w:trPr>
          <w:jc w:val="center"/>
        </w:trPr>
        <w:tc>
          <w:tcPr>
            <w:tcW w:w="0" w:type="auto"/>
            <w:vAlign w:val="center"/>
          </w:tcPr>
          <w:p w14:paraId="39A209B5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proofErr w:type="spellStart"/>
            <w:r w:rsidRPr="000C4B67">
              <w:rPr>
                <w:i/>
                <w:iCs/>
              </w:rPr>
              <w:lastRenderedPageBreak/>
              <w:t>c</w:t>
            </w:r>
            <w:r w:rsidRPr="000C4B67">
              <w:rPr>
                <w:vertAlign w:val="subscript"/>
              </w:rPr>
              <w:t>Hg</w:t>
            </w:r>
            <w:proofErr w:type="spellEnd"/>
            <w:r w:rsidRPr="000C4B67">
              <w:t xml:space="preserve">, </w:t>
            </w:r>
            <w:proofErr w:type="spellStart"/>
            <w:r w:rsidRPr="000C4B67">
              <w:t>нмоль</w:t>
            </w:r>
            <w:proofErr w:type="spellEnd"/>
            <w:r w:rsidRPr="000C4B67">
              <w:sym w:font="Symbol" w:char="F0D7"/>
            </w:r>
            <w:r w:rsidRPr="000C4B67">
              <w:t>л</w:t>
            </w:r>
            <w:r w:rsidRPr="000C4B67">
              <w:rPr>
                <w:vertAlign w:val="superscript"/>
              </w:rPr>
              <w:sym w:font="Symbol" w:char="F02D"/>
            </w:r>
            <w:r w:rsidRPr="000C4B67">
              <w:rPr>
                <w:vertAlign w:val="superscript"/>
              </w:rPr>
              <w:t>1</w:t>
            </w:r>
          </w:p>
        </w:tc>
        <w:tc>
          <w:tcPr>
            <w:tcW w:w="0" w:type="auto"/>
            <w:vAlign w:val="center"/>
          </w:tcPr>
          <w:p w14:paraId="185B38D4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rPr>
                <w:i/>
                <w:iCs/>
              </w:rPr>
              <w:t>F</w:t>
            </w:r>
            <w:r w:rsidRPr="000C4B67">
              <w:t xml:space="preserve">, </w:t>
            </w:r>
            <w:proofErr w:type="spellStart"/>
            <w:r w:rsidRPr="000C4B67">
              <w:t>усл</w:t>
            </w:r>
            <w:proofErr w:type="spellEnd"/>
            <w:r w:rsidRPr="000C4B67">
              <w:t xml:space="preserve">. </w:t>
            </w:r>
            <w:proofErr w:type="spellStart"/>
            <w:r w:rsidRPr="000C4B67">
              <w:t>ед</w:t>
            </w:r>
            <w:proofErr w:type="spellEnd"/>
            <w:r w:rsidRPr="000C4B67">
              <w:t>.</w:t>
            </w:r>
          </w:p>
        </w:tc>
        <w:tc>
          <w:tcPr>
            <w:tcW w:w="0" w:type="auto"/>
            <w:vAlign w:val="center"/>
          </w:tcPr>
          <w:p w14:paraId="7E9FD44F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rPr>
                <w:i/>
              </w:rPr>
              <w:t>F</w:t>
            </w:r>
            <w:r w:rsidRPr="000C4B67">
              <w:t>(</w:t>
            </w:r>
            <w:proofErr w:type="spellStart"/>
            <w:r w:rsidRPr="000C4B67">
              <w:rPr>
                <w:i/>
              </w:rPr>
              <w:t>c</w:t>
            </w:r>
            <w:r w:rsidRPr="000C4B67">
              <w:rPr>
                <w:vertAlign w:val="subscript"/>
              </w:rPr>
              <w:t>Hg</w:t>
            </w:r>
            <w:proofErr w:type="spellEnd"/>
            <w:r w:rsidRPr="000C4B67">
              <w:t xml:space="preserve"> = 0)/</w:t>
            </w:r>
            <w:r w:rsidRPr="000C4B67">
              <w:rPr>
                <w:i/>
              </w:rPr>
              <w:t>F</w:t>
            </w:r>
            <w:r w:rsidRPr="000C4B67">
              <w:t>(</w:t>
            </w:r>
            <w:proofErr w:type="spellStart"/>
            <w:r w:rsidRPr="000C4B67">
              <w:rPr>
                <w:i/>
              </w:rPr>
              <w:t>c</w:t>
            </w:r>
            <w:r w:rsidRPr="000C4B67">
              <w:rPr>
                <w:vertAlign w:val="subscript"/>
              </w:rPr>
              <w:t>Hg</w:t>
            </w:r>
            <w:proofErr w:type="spellEnd"/>
            <w:r w:rsidRPr="000C4B67">
              <w:t>)</w:t>
            </w:r>
          </w:p>
        </w:tc>
      </w:tr>
      <w:tr w:rsidR="002D310D" w:rsidRPr="000C4B67" w14:paraId="17BC2616" w14:textId="77777777" w:rsidTr="002D310D">
        <w:trPr>
          <w:jc w:val="center"/>
        </w:trPr>
        <w:tc>
          <w:tcPr>
            <w:tcW w:w="0" w:type="auto"/>
            <w:vAlign w:val="center"/>
          </w:tcPr>
          <w:p w14:paraId="3A455E4E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0</w:t>
            </w:r>
          </w:p>
        </w:tc>
        <w:tc>
          <w:tcPr>
            <w:tcW w:w="0" w:type="auto"/>
            <w:vAlign w:val="center"/>
          </w:tcPr>
          <w:p w14:paraId="123F9847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12000</w:t>
            </w:r>
          </w:p>
        </w:tc>
        <w:tc>
          <w:tcPr>
            <w:tcW w:w="0" w:type="auto"/>
            <w:vAlign w:val="center"/>
          </w:tcPr>
          <w:p w14:paraId="2CC18947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1.000</w:t>
            </w:r>
          </w:p>
        </w:tc>
      </w:tr>
      <w:tr w:rsidR="002D310D" w:rsidRPr="000C4B67" w14:paraId="37B55B5E" w14:textId="77777777" w:rsidTr="002D310D">
        <w:trPr>
          <w:jc w:val="center"/>
        </w:trPr>
        <w:tc>
          <w:tcPr>
            <w:tcW w:w="0" w:type="auto"/>
            <w:vAlign w:val="center"/>
          </w:tcPr>
          <w:p w14:paraId="280DE3CC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10</w:t>
            </w:r>
          </w:p>
        </w:tc>
        <w:tc>
          <w:tcPr>
            <w:tcW w:w="0" w:type="auto"/>
            <w:vAlign w:val="center"/>
          </w:tcPr>
          <w:p w14:paraId="37E8DFBA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11483</w:t>
            </w:r>
          </w:p>
        </w:tc>
        <w:tc>
          <w:tcPr>
            <w:tcW w:w="0" w:type="auto"/>
            <w:vAlign w:val="center"/>
          </w:tcPr>
          <w:p w14:paraId="7BDBBB82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1.045</w:t>
            </w:r>
          </w:p>
        </w:tc>
      </w:tr>
      <w:tr w:rsidR="002D310D" w:rsidRPr="000C4B67" w14:paraId="4051FBD1" w14:textId="77777777" w:rsidTr="002D310D">
        <w:trPr>
          <w:jc w:val="center"/>
        </w:trPr>
        <w:tc>
          <w:tcPr>
            <w:tcW w:w="0" w:type="auto"/>
            <w:vAlign w:val="center"/>
          </w:tcPr>
          <w:p w14:paraId="437F09C7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30</w:t>
            </w:r>
          </w:p>
        </w:tc>
        <w:tc>
          <w:tcPr>
            <w:tcW w:w="0" w:type="auto"/>
            <w:vAlign w:val="center"/>
          </w:tcPr>
          <w:p w14:paraId="7BA6EEF5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10573</w:t>
            </w:r>
          </w:p>
        </w:tc>
        <w:tc>
          <w:tcPr>
            <w:tcW w:w="0" w:type="auto"/>
            <w:vAlign w:val="center"/>
          </w:tcPr>
          <w:p w14:paraId="4E2A1AC6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1.135</w:t>
            </w:r>
          </w:p>
        </w:tc>
      </w:tr>
      <w:tr w:rsidR="002D310D" w:rsidRPr="000C4B67" w14:paraId="56FD4774" w14:textId="77777777" w:rsidTr="002D310D">
        <w:trPr>
          <w:jc w:val="center"/>
        </w:trPr>
        <w:tc>
          <w:tcPr>
            <w:tcW w:w="0" w:type="auto"/>
            <w:vAlign w:val="center"/>
          </w:tcPr>
          <w:p w14:paraId="24364B42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60</w:t>
            </w:r>
          </w:p>
        </w:tc>
        <w:tc>
          <w:tcPr>
            <w:tcW w:w="0" w:type="auto"/>
            <w:vAlign w:val="center"/>
          </w:tcPr>
          <w:p w14:paraId="51F1DDA5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9449</w:t>
            </w:r>
          </w:p>
        </w:tc>
        <w:tc>
          <w:tcPr>
            <w:tcW w:w="0" w:type="auto"/>
            <w:vAlign w:val="center"/>
          </w:tcPr>
          <w:p w14:paraId="46D0E566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1.270</w:t>
            </w:r>
          </w:p>
        </w:tc>
      </w:tr>
      <w:tr w:rsidR="002D310D" w:rsidRPr="000C4B67" w14:paraId="2CBB4867" w14:textId="77777777" w:rsidTr="002D310D">
        <w:trPr>
          <w:jc w:val="center"/>
        </w:trPr>
        <w:tc>
          <w:tcPr>
            <w:tcW w:w="0" w:type="auto"/>
            <w:vAlign w:val="center"/>
          </w:tcPr>
          <w:p w14:paraId="4DAB1F55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90</w:t>
            </w:r>
          </w:p>
        </w:tc>
        <w:tc>
          <w:tcPr>
            <w:tcW w:w="0" w:type="auto"/>
            <w:vAlign w:val="center"/>
          </w:tcPr>
          <w:p w14:paraId="38DDD2D3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8541</w:t>
            </w:r>
          </w:p>
        </w:tc>
        <w:tc>
          <w:tcPr>
            <w:tcW w:w="0" w:type="auto"/>
            <w:vAlign w:val="center"/>
          </w:tcPr>
          <w:p w14:paraId="30EDC56A" w14:textId="77777777" w:rsidR="002D310D" w:rsidRPr="000C4B67" w:rsidRDefault="002D310D" w:rsidP="002D310D">
            <w:pPr>
              <w:pStyle w:val="a"/>
              <w:numPr>
                <w:ilvl w:val="0"/>
                <w:numId w:val="0"/>
              </w:numPr>
              <w:tabs>
                <w:tab w:val="clear" w:pos="567"/>
              </w:tabs>
              <w:spacing w:line="240" w:lineRule="auto"/>
              <w:jc w:val="center"/>
            </w:pPr>
            <w:r w:rsidRPr="000C4B67">
              <w:t>1.405</w:t>
            </w:r>
          </w:p>
        </w:tc>
      </w:tr>
    </w:tbl>
    <w:p w14:paraId="27D5698B" w14:textId="77777777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t>Видно, что данный параметр линейно зависит от концентрации ртути в растворе, причём на каждые 10 </w:t>
      </w:r>
      <w:proofErr w:type="spellStart"/>
      <w:r w:rsidRPr="000C4B67">
        <w:t>нмоль</w:t>
      </w:r>
      <w:proofErr w:type="spellEnd"/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 прирост составляет 0.045. Тогда в соответствии с уравнением Штерна–</w:t>
      </w:r>
      <w:proofErr w:type="spellStart"/>
      <w:r w:rsidRPr="000C4B67">
        <w:t>Фольмера</w:t>
      </w:r>
      <w:proofErr w:type="spellEnd"/>
      <w:r w:rsidRPr="000C4B67">
        <w:t xml:space="preserve"> </w:t>
      </w:r>
      <w:r w:rsidRPr="000C4B67">
        <w:rPr>
          <w:i/>
          <w:iCs/>
          <w:lang w:val="en-US"/>
        </w:rPr>
        <w:t>K</w:t>
      </w:r>
      <w:r w:rsidRPr="000C4B67">
        <w:rPr>
          <w:vertAlign w:val="subscript"/>
          <w:lang w:val="en-US"/>
        </w:rPr>
        <w:t>SV</w:t>
      </w:r>
      <w:r w:rsidRPr="000C4B67">
        <w:t xml:space="preserve"> = 4.5∙10</w:t>
      </w:r>
      <w:r w:rsidRPr="000C4B67">
        <w:rPr>
          <w:vertAlign w:val="superscript"/>
        </w:rPr>
        <w:t>6</w:t>
      </w:r>
      <w:r w:rsidRPr="000C4B67">
        <w:t> л</w:t>
      </w:r>
      <w:r w:rsidRPr="000C4B67">
        <w:sym w:font="Symbol" w:char="F0D7"/>
      </w:r>
      <w:r w:rsidRPr="000C4B67">
        <w:t>моль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 (</w:t>
      </w:r>
      <w:r w:rsidRPr="000C4B67">
        <w:rPr>
          <w:b/>
          <w:bCs/>
        </w:rPr>
        <w:t>2 балла</w:t>
      </w:r>
      <w:r w:rsidRPr="000C4B67">
        <w:t>).</w:t>
      </w:r>
    </w:p>
    <w:p w14:paraId="413EAFF8" w14:textId="7EA8983F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rPr>
          <w:b/>
        </w:rPr>
        <w:t>3</w:t>
      </w:r>
      <w:r w:rsidRPr="000C4B67">
        <w:t xml:space="preserve">. Если погрешность определения </w:t>
      </w:r>
      <w:r w:rsidRPr="000C4B67">
        <w:rPr>
          <w:i/>
          <w:iCs/>
          <w:lang w:val="en-US"/>
        </w:rPr>
        <w:t>F</w:t>
      </w:r>
      <w:r w:rsidRPr="000C4B67">
        <w:t xml:space="preserve"> равна 5%, то максимальная интенсивность флуоресценции, достоверно отличная от значения в отсутствие ртути (12000), равна 12000∙0.95 = 11400. Тогда по уравнению Штерна–</w:t>
      </w:r>
      <w:proofErr w:type="spellStart"/>
      <w:r w:rsidRPr="000C4B67">
        <w:t>Фольмера</w:t>
      </w:r>
      <w:proofErr w:type="spellEnd"/>
      <w:r w:rsidRPr="000C4B67">
        <w:t xml:space="preserve"> </w:t>
      </w:r>
      <w:r w:rsidRPr="000C4B67">
        <w:br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Hg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SV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F</m:t>
                </m:r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Hg</m:t>
                    </m:r>
                  </m:sub>
                </m:sSub>
                <m:r>
                  <w:rPr>
                    <w:rFonts w:ascii="Cambria Math" w:hAnsi="Cambria Math"/>
                  </w:rPr>
                  <m:t>=0)</m:t>
                </m:r>
              </m:num>
              <m:den>
                <m:r>
                  <w:rPr>
                    <w:rFonts w:ascii="Cambria Math" w:hAnsi="Cambria Math"/>
                    <w:lang w:val="en-US"/>
                  </w:rPr>
                  <m:t>F</m:t>
                </m:r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Hg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den>
            </m:f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4.5∙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12000</m:t>
                </m:r>
              </m:num>
              <m:den>
                <m:r>
                  <w:rPr>
                    <w:rFonts w:ascii="Cambria Math" w:hAnsi="Cambria Math"/>
                  </w:rPr>
                  <m:t>11400</m:t>
                </m:r>
              </m:den>
            </m:f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=1.17∙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-8</m:t>
            </m:r>
          </m:sup>
        </m:sSup>
      </m:oMath>
      <w:r w:rsidRPr="000C4B67">
        <w:t> моль</w:t>
      </w:r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 или 11.7 </w:t>
      </w:r>
      <w:proofErr w:type="spellStart"/>
      <w:r w:rsidRPr="000C4B67">
        <w:t>нмоль</w:t>
      </w:r>
      <w:proofErr w:type="spellEnd"/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 (</w:t>
      </w:r>
      <w:r w:rsidRPr="000C4B67">
        <w:rPr>
          <w:b/>
          <w:bCs/>
        </w:rPr>
        <w:t>2 балла</w:t>
      </w:r>
      <w:r w:rsidRPr="000C4B67">
        <w:t>).</w:t>
      </w:r>
    </w:p>
    <w:p w14:paraId="1CF198F5" w14:textId="77777777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rPr>
          <w:b/>
        </w:rPr>
        <w:t>4</w:t>
      </w:r>
      <w:r w:rsidRPr="000C4B67">
        <w:t xml:space="preserve">. По условию, интенсивность возбуждающего излучения уменьшилась на 40%. Этому соответствует оптическая плотность </w:t>
      </w:r>
      <m:oMath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>=-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lg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0.6</m:t>
                </m:r>
              </m:num>
              <m:den>
                <m:r>
                  <w:rPr>
                    <w:rFonts w:ascii="Cambria Math" w:hAnsi="Cambria Math"/>
                  </w:rPr>
                  <m:t>1</m:t>
                </m:r>
              </m:den>
            </m:f>
          </m:e>
        </m:func>
        <m:r>
          <w:rPr>
            <w:rFonts w:ascii="Cambria Math" w:hAnsi="Cambria Math"/>
          </w:rPr>
          <m:t>=0.222</m:t>
        </m:r>
      </m:oMath>
      <w:r w:rsidRPr="000C4B67">
        <w:t>. Излучающий объём находится в центре кюветы, поэтому данная оптическая плотность соответствует оптическому пути 1 см. Тогда концентрация железа(</w:t>
      </w:r>
      <w:r w:rsidRPr="000C4B67">
        <w:rPr>
          <w:lang w:val="en-US"/>
        </w:rPr>
        <w:t>III</w:t>
      </w:r>
      <w:r w:rsidRPr="000C4B67">
        <w:t xml:space="preserve">) равна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Fe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εl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0.222</m:t>
            </m:r>
          </m:num>
          <m:den>
            <m:r>
              <w:rPr>
                <w:rFonts w:ascii="Cambria Math" w:hAnsi="Cambria Math"/>
              </w:rPr>
              <m:t>2000∙1</m:t>
            </m:r>
          </m:den>
        </m:f>
        <m:r>
          <w:rPr>
            <w:rFonts w:ascii="Cambria Math" w:hAnsi="Cambria Math"/>
          </w:rPr>
          <m:t>=1.11∙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</m:oMath>
      <w:r w:rsidRPr="000C4B67">
        <w:t> моль</w:t>
      </w:r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 (</w:t>
      </w:r>
      <w:r w:rsidRPr="000C4B67">
        <w:rPr>
          <w:b/>
          <w:bCs/>
        </w:rPr>
        <w:t>3 балла</w:t>
      </w:r>
      <w:r w:rsidRPr="000C4B67">
        <w:t>).</w:t>
      </w:r>
    </w:p>
    <w:p w14:paraId="7B85BD00" w14:textId="24E59E61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rPr>
          <w:b/>
        </w:rPr>
        <w:t>5</w:t>
      </w:r>
      <w:r w:rsidRPr="000C4B67">
        <w:t xml:space="preserve">. Расчет, аналогичный предыдущему вопросу, даёт оптическую плотность раствора </w:t>
      </w:r>
      <m:oMath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>=-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lg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0.97</m:t>
                </m:r>
              </m:num>
              <m:den>
                <m:r>
                  <w:rPr>
                    <w:rFonts w:ascii="Cambria Math" w:hAnsi="Cambria Math"/>
                  </w:rPr>
                  <m:t>1</m:t>
                </m:r>
              </m:den>
            </m:f>
          </m:e>
        </m:func>
        <m:r>
          <w:rPr>
            <w:rFonts w:ascii="Cambria Math" w:hAnsi="Cambria Math"/>
          </w:rPr>
          <m:t>=0.013</m:t>
        </m:r>
      </m:oMath>
      <w:r w:rsidRPr="000C4B67">
        <w:t xml:space="preserve"> и концентрацию железа </w:t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Fe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εl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0.013</m:t>
            </m:r>
          </m:num>
          <m:den>
            <m:r>
              <w:rPr>
                <w:rFonts w:ascii="Cambria Math" w:hAnsi="Cambria Math"/>
              </w:rPr>
              <m:t>2000∙1</m:t>
            </m:r>
          </m:den>
        </m:f>
        <m:r>
          <w:rPr>
            <w:rFonts w:ascii="Cambria Math" w:hAnsi="Cambria Math"/>
          </w:rPr>
          <m:t>=6.5∙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</m:oMath>
      <w:r w:rsidRPr="000C4B67">
        <w:t> моль</w:t>
      </w:r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>. Это концентрация не связанного в комплекс ионов железа(</w:t>
      </w:r>
      <w:r w:rsidRPr="000C4B67">
        <w:rPr>
          <w:lang w:val="en-US"/>
        </w:rPr>
        <w:t>III</w:t>
      </w:r>
      <w:r w:rsidRPr="000C4B67">
        <w:t xml:space="preserve">), так как по условию комплекс бесцветный. В соответствии с определением константы устойчивости комплекса и с учётом общей концентрации железа </w:t>
      </w:r>
      <m:oMath>
        <m:r>
          <w:rPr>
            <w:rFonts w:ascii="Cambria Math" w:hAnsi="Cambria Math"/>
          </w:rPr>
          <m:t>1.11∙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</m:oMath>
      <w:r w:rsidRPr="000C4B67">
        <w:t> моль</w:t>
      </w:r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-8.5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1.11∙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-4</m:t>
                    </m:r>
                  </m:sup>
                </m:sSup>
                <m:r>
                  <w:rPr>
                    <w:rFonts w:ascii="Cambria Math" w:hAnsi="Cambria Math"/>
                  </w:rPr>
                  <m:t>-6.5∙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-6</m:t>
                    </m:r>
                  </m:sup>
                </m:sSup>
              </m:e>
            </m:d>
          </m:num>
          <m:den>
            <m:r>
              <w:rPr>
                <w:rFonts w:ascii="Cambria Math" w:hAnsi="Cambria Math"/>
              </w:rPr>
              <m:t>6.5∙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-6</m:t>
                </m:r>
              </m:sup>
            </m:sSup>
            <m:r>
              <w:rPr>
                <w:rFonts w:ascii="Cambria Math" w:hAnsi="Cambria Math"/>
              </w:rPr>
              <m:t>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14-3.8</m:t>
                </m:r>
              </m:sup>
            </m:sSup>
            <m:r>
              <w:rPr>
                <w:rFonts w:ascii="Cambria Math" w:hAnsi="Cambria Math"/>
              </w:rPr>
              <m:t>∙[</m:t>
            </m:r>
            <m:r>
              <m:rPr>
                <m:sty m:val="p"/>
              </m:rPr>
              <w:rPr>
                <w:rFonts w:ascii="Cambria Math" w:hAnsi="Cambria Math"/>
              </w:rPr>
              <m:t>Citr</m:t>
            </m:r>
            <m:r>
              <w:rPr>
                <w:rFonts w:ascii="Cambria Math" w:hAnsi="Cambria Math"/>
              </w:rPr>
              <m:t>]</m:t>
            </m:r>
          </m:den>
        </m:f>
      </m:oMath>
      <w:r w:rsidRPr="000C4B67">
        <w:t>и [</w:t>
      </w:r>
      <w:proofErr w:type="spellStart"/>
      <w:r w:rsidRPr="000C4B67">
        <w:rPr>
          <w:lang w:val="en-US"/>
        </w:rPr>
        <w:t>Citr</w:t>
      </w:r>
      <w:proofErr w:type="spellEnd"/>
      <w:r w:rsidRPr="000C4B67">
        <w:t>] = 0.32 моль</w:t>
      </w:r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>. По сравнению с этой концентрацией можно пренебречь цитратом, связанным в комплекс, и тогда количество лимонной кислоты в 100 мл раствора равно 0.032 моль (</w:t>
      </w:r>
      <w:r w:rsidRPr="000C4B67">
        <w:rPr>
          <w:b/>
          <w:bCs/>
        </w:rPr>
        <w:t>3 балла</w:t>
      </w:r>
      <w:r w:rsidRPr="000C4B67">
        <w:t>).</w:t>
      </w:r>
    </w:p>
    <w:p w14:paraId="54B0AC93" w14:textId="77777777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rPr>
          <w:b/>
        </w:rPr>
        <w:t>6</w:t>
      </w:r>
      <w:r w:rsidRPr="000C4B67">
        <w:t xml:space="preserve">. Так как интенсивность флуоресценции даже после </w:t>
      </w:r>
      <w:proofErr w:type="spellStart"/>
      <w:r w:rsidRPr="000C4B67">
        <w:t>комплексообразования</w:t>
      </w:r>
      <w:proofErr w:type="spellEnd"/>
      <w:r w:rsidRPr="000C4B67">
        <w:t xml:space="preserve"> железа несколько снижена (12000∙0.97 = 11640), максимальная интенсивность флуоресценции, однозначно свидетельствующая о присутствии ртути(</w:t>
      </w:r>
      <w:r w:rsidRPr="000C4B67">
        <w:rPr>
          <w:lang w:val="en-US"/>
        </w:rPr>
        <w:t>II</w:t>
      </w:r>
      <w:r w:rsidRPr="000C4B67">
        <w:t>) при возможном присутствии железа(</w:t>
      </w:r>
      <w:r w:rsidRPr="000C4B67">
        <w:rPr>
          <w:lang w:val="en-US"/>
        </w:rPr>
        <w:t>III</w:t>
      </w:r>
      <w:r w:rsidRPr="000C4B67">
        <w:t>) равна 11640∙0.95 = 11058. По уравнению Штерна–</w:t>
      </w:r>
      <w:proofErr w:type="spellStart"/>
      <w:r w:rsidRPr="000C4B67">
        <w:t>Фольмера</w:t>
      </w:r>
      <w:proofErr w:type="spellEnd"/>
      <w:r w:rsidRPr="000C4B67">
        <w:t>, такой интенсивности соответствует концентрация ртути(</w:t>
      </w:r>
      <w:r w:rsidRPr="000C4B67">
        <w:rPr>
          <w:lang w:val="en-US"/>
        </w:rPr>
        <w:t>II</w:t>
      </w:r>
      <w:r w:rsidRPr="000C4B67">
        <w:t xml:space="preserve">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Hg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4.5∙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12000</m:t>
                </m:r>
              </m:num>
              <m:den>
                <m:r>
                  <w:rPr>
                    <w:rFonts w:ascii="Cambria Math" w:hAnsi="Cambria Math"/>
                  </w:rPr>
                  <m:t>11058</m:t>
                </m:r>
              </m:den>
            </m:f>
            <m:r>
              <w:rPr>
                <w:rFonts w:ascii="Cambria Math" w:hAnsi="Cambria Math"/>
              </w:rPr>
              <m:t>-1</m:t>
            </m:r>
          </m:e>
        </m:d>
        <m:r>
          <w:rPr>
            <w:rFonts w:ascii="Cambria Math" w:hAnsi="Cambria Math"/>
          </w:rPr>
          <m:t>=1.89∙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-8</m:t>
            </m:r>
          </m:sup>
        </m:sSup>
      </m:oMath>
      <w:r w:rsidRPr="000C4B67">
        <w:t> моль</w:t>
      </w:r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 или 18.9 </w:t>
      </w:r>
      <w:proofErr w:type="spellStart"/>
      <w:r w:rsidRPr="000C4B67">
        <w:t>нмоль</w:t>
      </w:r>
      <w:proofErr w:type="spellEnd"/>
      <w:r w:rsidRPr="000C4B67">
        <w:sym w:font="Symbol" w:char="F0D7"/>
      </w:r>
      <w:r w:rsidRPr="000C4B67">
        <w:t>л</w:t>
      </w:r>
      <w:r w:rsidRPr="000C4B67">
        <w:rPr>
          <w:vertAlign w:val="superscript"/>
        </w:rPr>
        <w:sym w:font="Symbol" w:char="F02D"/>
      </w:r>
      <w:r w:rsidRPr="000C4B67">
        <w:rPr>
          <w:vertAlign w:val="superscript"/>
        </w:rPr>
        <w:t>1</w:t>
      </w:r>
      <w:r w:rsidRPr="000C4B67">
        <w:t xml:space="preserve"> (</w:t>
      </w:r>
      <w:r w:rsidRPr="000C4B67">
        <w:rPr>
          <w:b/>
          <w:bCs/>
        </w:rPr>
        <w:t>2 балла</w:t>
      </w:r>
      <w:r w:rsidRPr="000C4B67">
        <w:t>).</w:t>
      </w:r>
    </w:p>
    <w:p w14:paraId="18D95BBF" w14:textId="77777777" w:rsidR="002D310D" w:rsidRPr="000C4B67" w:rsidRDefault="002D310D" w:rsidP="002D310D">
      <w:pPr>
        <w:pStyle w:val="a"/>
        <w:numPr>
          <w:ilvl w:val="0"/>
          <w:numId w:val="0"/>
        </w:numPr>
        <w:tabs>
          <w:tab w:val="clear" w:pos="567"/>
        </w:tabs>
        <w:spacing w:line="240" w:lineRule="auto"/>
      </w:pPr>
      <w:r w:rsidRPr="000C4B67">
        <w:rPr>
          <w:b/>
        </w:rPr>
        <w:t>7</w:t>
      </w:r>
      <w:r w:rsidRPr="000C4B67">
        <w:t>. 4</w:t>
      </w:r>
      <w:r w:rsidRPr="000C4B67">
        <w:rPr>
          <w:lang w:val="en-US"/>
        </w:rPr>
        <w:t>Hg</w:t>
      </w:r>
      <w:r w:rsidRPr="000C4B67">
        <w:rPr>
          <w:vertAlign w:val="superscript"/>
        </w:rPr>
        <w:t>2+</w:t>
      </w:r>
      <w:r w:rsidRPr="000C4B67">
        <w:t xml:space="preserve"> + 4</w:t>
      </w:r>
      <w:r w:rsidRPr="000C4B67">
        <w:rPr>
          <w:lang w:val="en-US"/>
        </w:rPr>
        <w:t>F</w:t>
      </w:r>
      <w:r w:rsidRPr="000C4B67">
        <w:rPr>
          <w:vertAlign w:val="superscript"/>
        </w:rPr>
        <w:t>−</w:t>
      </w:r>
      <w:r w:rsidRPr="000C4B67">
        <w:t xml:space="preserve"> + 2</w:t>
      </w:r>
      <w:r w:rsidRPr="000C4B67">
        <w:rPr>
          <w:lang w:val="en-US"/>
        </w:rPr>
        <w:t>H</w:t>
      </w:r>
      <w:r w:rsidRPr="000C4B67">
        <w:rPr>
          <w:vertAlign w:val="subscript"/>
        </w:rPr>
        <w:t>2</w:t>
      </w:r>
      <w:r w:rsidRPr="000C4B67">
        <w:rPr>
          <w:lang w:val="en-US"/>
        </w:rPr>
        <w:t>O</w:t>
      </w:r>
      <w:r w:rsidRPr="000C4B67">
        <w:t xml:space="preserve"> → 2</w:t>
      </w:r>
      <w:r w:rsidRPr="000C4B67">
        <w:rPr>
          <w:lang w:val="en-US"/>
        </w:rPr>
        <w:t>Hg</w:t>
      </w:r>
      <w:r w:rsidRPr="000C4B67">
        <w:rPr>
          <w:vertAlign w:val="subscript"/>
        </w:rPr>
        <w:t>2</w:t>
      </w:r>
      <w:r w:rsidRPr="000C4B67">
        <w:rPr>
          <w:lang w:val="en-US"/>
        </w:rPr>
        <w:t>F</w:t>
      </w:r>
      <w:r w:rsidRPr="000C4B67">
        <w:rPr>
          <w:vertAlign w:val="subscript"/>
        </w:rPr>
        <w:t>2</w:t>
      </w:r>
      <w:r w:rsidRPr="000C4B67">
        <w:t xml:space="preserve"> + 4</w:t>
      </w:r>
      <w:r w:rsidRPr="000C4B67">
        <w:rPr>
          <w:lang w:val="en-US"/>
        </w:rPr>
        <w:t>H</w:t>
      </w:r>
      <w:r w:rsidRPr="000C4B67">
        <w:rPr>
          <w:vertAlign w:val="superscript"/>
        </w:rPr>
        <w:t>+</w:t>
      </w:r>
      <w:r w:rsidRPr="000C4B67">
        <w:t xml:space="preserve"> + </w:t>
      </w:r>
      <w:r w:rsidRPr="000C4B67">
        <w:rPr>
          <w:lang w:val="en-US"/>
        </w:rPr>
        <w:t>O</w:t>
      </w:r>
      <w:r w:rsidRPr="000C4B67">
        <w:rPr>
          <w:vertAlign w:val="subscript"/>
        </w:rPr>
        <w:t>2</w:t>
      </w:r>
      <w:r w:rsidRPr="000C4B67">
        <w:t xml:space="preserve"> (</w:t>
      </w:r>
      <w:r w:rsidRPr="000C4B67">
        <w:rPr>
          <w:b/>
          <w:bCs/>
        </w:rPr>
        <w:t>1 балл</w:t>
      </w:r>
      <w:r w:rsidRPr="000C4B67">
        <w:t>).</w:t>
      </w:r>
    </w:p>
    <w:p w14:paraId="1D09C03F" w14:textId="37247E04" w:rsidR="007B6CBB" w:rsidRPr="000C4B67" w:rsidRDefault="007B6CBB" w:rsidP="00DB2AF3">
      <w:pPr>
        <w:spacing w:after="0" w:line="240" w:lineRule="auto"/>
        <w:rPr>
          <w:rFonts w:ascii="Times New Roman" w:hAnsi="Times New Roman" w:cs="Times New Roman"/>
        </w:rPr>
      </w:pPr>
    </w:p>
    <w:p w14:paraId="0E033B65" w14:textId="78685FDA" w:rsidR="0072454B" w:rsidRPr="000C4B67" w:rsidRDefault="0072454B" w:rsidP="00C75210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C4B67">
        <w:rPr>
          <w:rFonts w:ascii="Times New Roman" w:hAnsi="Times New Roman" w:cs="Times New Roman"/>
          <w:b/>
          <w:bCs/>
          <w:sz w:val="32"/>
          <w:szCs w:val="32"/>
        </w:rPr>
        <w:t>Неорганическая химия</w:t>
      </w:r>
    </w:p>
    <w:p w14:paraId="3CEB89F4" w14:textId="560D61A5" w:rsidR="0072454B" w:rsidRPr="000C4B67" w:rsidRDefault="0072454B" w:rsidP="0072454B">
      <w:pPr>
        <w:pStyle w:val="3"/>
        <w:spacing w:line="240" w:lineRule="auto"/>
        <w:rPr>
          <w:rFonts w:ascii="Times New Roman" w:hAnsi="Times New Roman" w:cs="Times New Roman"/>
        </w:rPr>
      </w:pPr>
      <w:r w:rsidRPr="000C4B67">
        <w:rPr>
          <w:rFonts w:ascii="Times New Roman" w:hAnsi="Times New Roman" w:cs="Times New Roman"/>
        </w:rPr>
        <w:t>Задача 1 (автор М.С. Лиханов)</w:t>
      </w:r>
    </w:p>
    <w:p w14:paraId="33182969" w14:textId="2B8D8B3B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Для 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1.6305 получим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(1.6305 – 1.2078)/0.1152 = 3.67 г/см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. Из приведенного списка минералов плавать на поверхности раствора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Клеричи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будут минералы, имеющие меньшую плотность: гранат (3.48 г/см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), алмаз (3.55 г/см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) и кварц (2.62 г/см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). Мирабилит будет растворяться в растворе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Клеричи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 (0.5 балла за расчет, по 0.2 балла за каждый верный выбор, 0 баллов в случае выбора всех минералов. Всего 1.1 балла)</w:t>
      </w:r>
    </w:p>
    <w:p w14:paraId="40F97DD5" w14:textId="50D887CF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lastRenderedPageBreak/>
        <w:t>2.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Поскольку в центре куба находится центр инверсии, то состав всей элементарной ячейки может быть выражен составом одного октанта. Состав октанта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 xml:space="preserve">, следовательно брутто-формула оксида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. Состав всей элементарной ячейки 8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а следовательно число формульных единиц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) = 16. (0.5 баллов за расчет, 0.2 балла за брутто-состав, 0.2 балла за число формульных единиц. Всего 0.9 балла).</w:t>
      </w:r>
    </w:p>
    <w:p w14:paraId="3E5D224E" w14:textId="3037C5B6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0C4B67">
        <w:rPr>
          <w:rFonts w:ascii="Times New Roman" w:hAnsi="Times New Roman" w:cs="Times New Roman"/>
          <w:sz w:val="26"/>
          <w:szCs w:val="26"/>
        </w:rPr>
        <w:t xml:space="preserve"> Раствор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Клеричи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представляет собой смесь формиата и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малоната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таллия(+1). Сегодня этот раствор уже не используют из-за высокой токсичности таллия. На таллий также указывают и описанные в задаче свойства неизвестного металла – нерастворимый черный сульфид, возможность окисления до более высокой, но при этом неустойчивой степени окисления. Высший оксид окисляет соляную кислоту с выделением хлора, а при разбавлении полученного раствора выпадает белый осадок – очевидно, что это хлорид таллия(+1). Таким образом,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5F9E095" w14:textId="77777777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Запишем уравнения упомянутых реакций. Выпадение осадка сульфида:</w:t>
      </w:r>
    </w:p>
    <w:p w14:paraId="2E296A3B" w14:textId="77777777" w:rsidR="0072454B" w:rsidRPr="000C4B67" w:rsidRDefault="0072454B" w:rsidP="007245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2HCOOTl + (NH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 = Tl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 + 2(NH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)HCOO</w:t>
      </w:r>
      <w:proofErr w:type="gramEnd"/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(0.5 </w:t>
      </w:r>
      <w:r w:rsidRPr="000C4B67">
        <w:rPr>
          <w:rFonts w:ascii="Times New Roman" w:hAnsi="Times New Roman" w:cs="Times New Roman"/>
          <w:sz w:val="26"/>
          <w:szCs w:val="26"/>
        </w:rPr>
        <w:t>балла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),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– Tl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S. </w:t>
      </w:r>
    </w:p>
    <w:p w14:paraId="05DD1275" w14:textId="77777777" w:rsidR="0072454B" w:rsidRPr="000C4B67" w:rsidRDefault="0072454B" w:rsidP="007245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</w:rPr>
        <w:t>Образование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оксида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таллия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(+3):</w:t>
      </w:r>
    </w:p>
    <w:p w14:paraId="0D19CEC0" w14:textId="77777777" w:rsidR="0072454B" w:rsidRPr="000C4B67" w:rsidRDefault="0072454B" w:rsidP="007245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2TlNO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+ 2Cl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+ 6KOH = Tl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+ 2KNO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+ 4KCl + 3H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O (0.5 </w:t>
      </w:r>
      <w:r w:rsidRPr="000C4B67">
        <w:rPr>
          <w:rFonts w:ascii="Times New Roman" w:hAnsi="Times New Roman" w:cs="Times New Roman"/>
          <w:sz w:val="26"/>
          <w:szCs w:val="26"/>
        </w:rPr>
        <w:t>балла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),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– Tl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14:paraId="4DF3266E" w14:textId="08A7939D" w:rsidR="0072454B" w:rsidRPr="000C4B67" w:rsidRDefault="0072454B" w:rsidP="007245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Оксид таллия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окисляет соляную кислоту, при этом образуется раствор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комлексной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соли: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+ 8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=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]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балл, 0.5 балла в случае записи в продуктах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</w:t>
      </w:r>
      <w:r w:rsidR="00C75210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При разбавлении водой комплекс разрушается и формированием нерастворимого в воде хлорида таллия(+1):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] =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</w:t>
      </w:r>
      <w:r w:rsidR="00C75210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При окислении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хлором образуется высший хлорид: </w:t>
      </w:r>
    </w:p>
    <w:p w14:paraId="04161FE8" w14:textId="5DC48489" w:rsidR="0072454B" w:rsidRPr="000C4B67" w:rsidRDefault="0072454B" w:rsidP="007245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="00C75210" w:rsidRPr="000C4B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0ACC10" w14:textId="0AFE6DBC" w:rsidR="0072454B" w:rsidRPr="000C4B67" w:rsidRDefault="0072454B" w:rsidP="00C752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Два хлорида вместе образуют вещество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</w:rPr>
        <w:t xml:space="preserve">, состав которого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ω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</w:rPr>
        <w:t>) = 20.7 %). 3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(0.5 балла)</w:t>
      </w:r>
      <w:r w:rsidR="00C75210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(по 0.5 баллов за каждое неизвестное вещество, всего 3 балла, за реакции всего 2.5 балла. Всего 5.5 баллов)</w:t>
      </w:r>
    </w:p>
    <w:p w14:paraId="045D0F3D" w14:textId="1D6FB664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составе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таллий находится в двух степенях окисления +1 и +3, поэтому верно записывать состав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как удвоенный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или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 xml:space="preserve">] (0.5 балла). В этом хлориде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+3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находится в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октаэдрическом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окружении, то есть образует анион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3-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="00C75210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В воде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диссоциирует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на ионы: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] = 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3-</w:t>
      </w:r>
    </w:p>
    <w:p w14:paraId="011E403A" w14:textId="77777777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или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] + 18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3[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softHyphen/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3-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(0.5 балла).</w:t>
      </w:r>
    </w:p>
    <w:p w14:paraId="009292DE" w14:textId="699D35E6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0C4B67">
        <w:rPr>
          <w:rFonts w:ascii="Times New Roman" w:hAnsi="Times New Roman" w:cs="Times New Roman"/>
          <w:sz w:val="26"/>
          <w:szCs w:val="26"/>
        </w:rPr>
        <w:t>Электропроводность раствора соли зависит от числа частиц, на которые соль диссоциирует. Тогда, соли можно расположить в следующий ряд:</w:t>
      </w:r>
    </w:p>
    <w:p w14:paraId="1218FF0E" w14:textId="77777777" w:rsidR="0072454B" w:rsidRPr="000C4B67" w:rsidRDefault="0072454B" w:rsidP="0072454B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NaCl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&lt;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CaCl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&lt;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] (0.5 балла)</w:t>
      </w:r>
    </w:p>
    <w:p w14:paraId="63FD8819" w14:textId="56B6A747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Pr="000C4B67">
        <w:rPr>
          <w:rFonts w:ascii="Times New Roman" w:hAnsi="Times New Roman" w:cs="Times New Roman"/>
          <w:sz w:val="26"/>
          <w:szCs w:val="26"/>
        </w:rPr>
        <w:t xml:space="preserve">Реакция получения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используя в качестве окислителя озон в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POCl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:</w:t>
      </w:r>
    </w:p>
    <w:p w14:paraId="105B07A1" w14:textId="77777777" w:rsidR="0072454B" w:rsidRPr="000C4B67" w:rsidRDefault="0072454B" w:rsidP="0072454B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4TlCl + 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POCl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= Tl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PO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Cl (1 </w:t>
      </w:r>
      <w:r w:rsidRPr="000C4B67">
        <w:rPr>
          <w:rFonts w:ascii="Times New Roman" w:hAnsi="Times New Roman" w:cs="Times New Roman"/>
          <w:sz w:val="26"/>
          <w:szCs w:val="26"/>
        </w:rPr>
        <w:t>балл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)</w:t>
      </w:r>
    </w:p>
    <w:p w14:paraId="36A9F752" w14:textId="24815621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Найдем молярную массу другого газа-окислителя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>) = =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>3.88·22.4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C4B67">
        <w:rPr>
          <w:rFonts w:ascii="Times New Roman" w:hAnsi="Times New Roman" w:cs="Times New Roman"/>
          <w:sz w:val="26"/>
          <w:szCs w:val="26"/>
        </w:rPr>
        <w:t xml:space="preserve">= 87 г/моль (0.5 балла). Скорее всего неизвестный газ содержит хлор, тогда его состав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softHyphen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оксид хлора(+1), действительно, буровато-желтый ядовитый газ (0.5 балла).</w:t>
      </w:r>
      <w:r w:rsidR="00BC67E7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Вещество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состоит из молекул, в которых таллий находится в октаэдре. Поскольку молекула имеет только 2 оптических изомера можно предположить, что таллий окружен тремя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бидентатными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лигандами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Такими лигандами могут быть анионы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PO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0C4B67">
        <w:rPr>
          <w:rFonts w:ascii="Times New Roman" w:hAnsi="Times New Roman" w:cs="Times New Roman"/>
          <w:sz w:val="26"/>
          <w:szCs w:val="26"/>
        </w:rPr>
        <w:t xml:space="preserve"> (фосфор не изменяет степень окисления), так как известно, что растворитель также вступает в реакцию. Состав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Tl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PO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подтверждается приведенной массовой доле фосфора (0.5 балла за состав, 0.5 балла за расчет). Реакция получения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3181DF4E" w14:textId="77777777" w:rsidR="0072454B" w:rsidRPr="000C4B67" w:rsidRDefault="0072454B" w:rsidP="0072454B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TlCl</w:t>
      </w:r>
      <w:proofErr w:type="spellEnd"/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+ 3POCl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+ 3Cl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O = </w:t>
      </w:r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Tl(</w:t>
      </w:r>
      <w:proofErr w:type="gramEnd"/>
      <w:r w:rsidRPr="000C4B67">
        <w:rPr>
          <w:rFonts w:ascii="Times New Roman" w:hAnsi="Times New Roman" w:cs="Times New Roman"/>
          <w:sz w:val="26"/>
          <w:szCs w:val="26"/>
          <w:lang w:val="en-US"/>
        </w:rPr>
        <w:t>PO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+ 5Cl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(1 </w:t>
      </w:r>
      <w:r w:rsidRPr="000C4B67">
        <w:rPr>
          <w:rFonts w:ascii="Times New Roman" w:hAnsi="Times New Roman" w:cs="Times New Roman"/>
          <w:sz w:val="26"/>
          <w:szCs w:val="26"/>
        </w:rPr>
        <w:t>балл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)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5017"/>
      </w:tblGrid>
      <w:tr w:rsidR="00BC67E7" w:rsidRPr="000C4B67" w14:paraId="749315B7" w14:textId="77777777" w:rsidTr="00BC67E7">
        <w:trPr>
          <w:jc w:val="center"/>
        </w:trPr>
        <w:tc>
          <w:tcPr>
            <w:tcW w:w="0" w:type="auto"/>
            <w:vAlign w:val="center"/>
          </w:tcPr>
          <w:p w14:paraId="1A17C827" w14:textId="09AA1BE6" w:rsidR="00BC67E7" w:rsidRPr="000C4B67" w:rsidRDefault="00BC67E7" w:rsidP="00BC67E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14:paraId="1D6631D9" w14:textId="4A92B34A" w:rsidR="00BC67E7" w:rsidRPr="000C4B67" w:rsidRDefault="00BC67E7" w:rsidP="0072454B">
            <w:pPr>
              <w:jc w:val="both"/>
              <w:rPr>
                <w:sz w:val="26"/>
                <w:szCs w:val="26"/>
              </w:rPr>
            </w:pPr>
            <w:r w:rsidRPr="000C4B67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0EA486E9" wp14:editId="58D85B68">
                  <wp:extent cx="1521069" cy="1646334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345" cy="1657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75210" w:rsidRPr="000C4B67">
              <w:rPr>
                <w:sz w:val="26"/>
                <w:szCs w:val="26"/>
              </w:rPr>
              <w:t xml:space="preserve"> </w:t>
            </w:r>
            <w:proofErr w:type="spellStart"/>
            <w:r w:rsidR="00C75210" w:rsidRPr="000C4B67">
              <w:rPr>
                <w:sz w:val="26"/>
                <w:szCs w:val="26"/>
              </w:rPr>
              <w:t>Строение</w:t>
            </w:r>
            <w:proofErr w:type="spellEnd"/>
            <w:r w:rsidR="00C75210" w:rsidRPr="000C4B67">
              <w:rPr>
                <w:sz w:val="26"/>
                <w:szCs w:val="26"/>
              </w:rPr>
              <w:t xml:space="preserve"> </w:t>
            </w:r>
            <w:r w:rsidR="00C75210" w:rsidRPr="000C4B67">
              <w:rPr>
                <w:b/>
                <w:bCs/>
                <w:sz w:val="26"/>
                <w:szCs w:val="26"/>
              </w:rPr>
              <w:t>G</w:t>
            </w:r>
            <w:r w:rsidR="00C75210" w:rsidRPr="000C4B67">
              <w:rPr>
                <w:sz w:val="26"/>
                <w:szCs w:val="26"/>
              </w:rPr>
              <w:t xml:space="preserve"> (1 </w:t>
            </w:r>
            <w:proofErr w:type="spellStart"/>
            <w:r w:rsidR="00C75210" w:rsidRPr="000C4B67">
              <w:rPr>
                <w:sz w:val="26"/>
                <w:szCs w:val="26"/>
              </w:rPr>
              <w:t>балл</w:t>
            </w:r>
            <w:proofErr w:type="spellEnd"/>
            <w:r w:rsidR="00C75210" w:rsidRPr="000C4B67">
              <w:rPr>
                <w:sz w:val="26"/>
                <w:szCs w:val="26"/>
              </w:rPr>
              <w:t>):</w:t>
            </w:r>
          </w:p>
        </w:tc>
      </w:tr>
    </w:tbl>
    <w:p w14:paraId="44356976" w14:textId="7A2AB3BF" w:rsidR="0072454B" w:rsidRPr="000C4B67" w:rsidRDefault="0072454B" w:rsidP="0072454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Pr="000C4B67">
        <w:rPr>
          <w:rFonts w:ascii="Times New Roman" w:hAnsi="Times New Roman" w:cs="Times New Roman"/>
          <w:sz w:val="26"/>
          <w:szCs w:val="26"/>
        </w:rPr>
        <w:t xml:space="preserve">Один из способов синтеза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пропускание хлора над свежеосажденным сухим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HgO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: 3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HgO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Hg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</w:t>
      </w:r>
    </w:p>
    <w:p w14:paraId="542754AF" w14:textId="1C92DD03" w:rsidR="0072454B" w:rsidRPr="000C4B67" w:rsidRDefault="0072454B" w:rsidP="00C75210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before="120" w:line="240" w:lineRule="auto"/>
        <w:rPr>
          <w:b/>
          <w:sz w:val="28"/>
          <w:szCs w:val="28"/>
        </w:rPr>
      </w:pPr>
      <w:r w:rsidRPr="000C4B67">
        <w:rPr>
          <w:b/>
          <w:sz w:val="28"/>
          <w:szCs w:val="28"/>
        </w:rPr>
        <w:t>Задача 2 (</w:t>
      </w:r>
      <w:r w:rsidRPr="000C4B67">
        <w:rPr>
          <w:b/>
          <w:bCs/>
          <w:sz w:val="28"/>
          <w:szCs w:val="28"/>
        </w:rPr>
        <w:t>автор</w:t>
      </w:r>
      <w:r w:rsidRPr="000C4B67">
        <w:rPr>
          <w:b/>
          <w:sz w:val="28"/>
          <w:szCs w:val="28"/>
        </w:rPr>
        <w:t xml:space="preserve"> </w:t>
      </w:r>
      <w:proofErr w:type="spellStart"/>
      <w:r w:rsidRPr="000C4B67">
        <w:rPr>
          <w:b/>
          <w:sz w:val="28"/>
          <w:szCs w:val="28"/>
        </w:rPr>
        <w:t>Хвалюк</w:t>
      </w:r>
      <w:proofErr w:type="spellEnd"/>
      <w:r w:rsidRPr="000C4B67">
        <w:rPr>
          <w:b/>
          <w:sz w:val="28"/>
          <w:szCs w:val="28"/>
        </w:rPr>
        <w:t xml:space="preserve"> В.Н.)</w:t>
      </w:r>
    </w:p>
    <w:p w14:paraId="50F0FCC4" w14:textId="27E48367" w:rsidR="0072454B" w:rsidRPr="000C4B67" w:rsidRDefault="00651F79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1. </w:t>
      </w:r>
      <w:r w:rsidR="0072454B" w:rsidRPr="000C4B67">
        <w:rPr>
          <w:sz w:val="26"/>
          <w:szCs w:val="26"/>
        </w:rPr>
        <w:t xml:space="preserve">Состав </w:t>
      </w:r>
      <w:r w:rsidR="0072454B" w:rsidRPr="000C4B67">
        <w:rPr>
          <w:b/>
          <w:sz w:val="26"/>
          <w:szCs w:val="26"/>
        </w:rPr>
        <w:t>А</w:t>
      </w:r>
      <w:r w:rsidR="0072454B" w:rsidRPr="000C4B67">
        <w:rPr>
          <w:sz w:val="26"/>
          <w:szCs w:val="26"/>
        </w:rPr>
        <w:t xml:space="preserve"> – </w:t>
      </w:r>
      <w:proofErr w:type="spellStart"/>
      <w:r w:rsidR="0072454B" w:rsidRPr="000C4B67">
        <w:rPr>
          <w:sz w:val="26"/>
          <w:szCs w:val="26"/>
          <w:lang w:val="en-US"/>
        </w:rPr>
        <w:t>FeC</w:t>
      </w:r>
      <w:proofErr w:type="spellEnd"/>
      <w:r w:rsidR="0072454B" w:rsidRPr="000C4B67">
        <w:rPr>
          <w:sz w:val="26"/>
          <w:szCs w:val="26"/>
          <w:vertAlign w:val="subscript"/>
        </w:rPr>
        <w:t>2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  <w:vertAlign w:val="subscript"/>
        </w:rPr>
        <w:t>4</w:t>
      </w:r>
      <w:r w:rsidR="0072454B" w:rsidRPr="000C4B67">
        <w:rPr>
          <w:sz w:val="26"/>
          <w:szCs w:val="26"/>
        </w:rPr>
        <w:t>·2</w:t>
      </w:r>
      <w:r w:rsidR="0072454B" w:rsidRPr="000C4B67">
        <w:rPr>
          <w:sz w:val="26"/>
          <w:szCs w:val="26"/>
          <w:lang w:val="en-US"/>
        </w:rPr>
        <w:t>H</w:t>
      </w:r>
      <w:r w:rsidR="0072454B" w:rsidRPr="000C4B67">
        <w:rPr>
          <w:sz w:val="26"/>
          <w:szCs w:val="26"/>
          <w:vertAlign w:val="subscript"/>
        </w:rPr>
        <w:t>2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</w:rPr>
        <w:t xml:space="preserve">. Молярная масса </w:t>
      </w:r>
      <w:proofErr w:type="spellStart"/>
      <w:r w:rsidR="0072454B" w:rsidRPr="000C4B67">
        <w:rPr>
          <w:sz w:val="26"/>
          <w:szCs w:val="26"/>
          <w:lang w:val="en-US"/>
        </w:rPr>
        <w:t>FeC</w:t>
      </w:r>
      <w:proofErr w:type="spellEnd"/>
      <w:r w:rsidR="0072454B" w:rsidRPr="000C4B67">
        <w:rPr>
          <w:sz w:val="26"/>
          <w:szCs w:val="26"/>
          <w:vertAlign w:val="subscript"/>
        </w:rPr>
        <w:t>2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  <w:vertAlign w:val="subscript"/>
        </w:rPr>
        <w:t>4</w:t>
      </w:r>
      <w:r w:rsidR="0072454B" w:rsidRPr="000C4B67">
        <w:rPr>
          <w:sz w:val="26"/>
          <w:szCs w:val="26"/>
        </w:rPr>
        <w:t>·2</w:t>
      </w:r>
      <w:r w:rsidR="0072454B" w:rsidRPr="000C4B67">
        <w:rPr>
          <w:sz w:val="26"/>
          <w:szCs w:val="26"/>
          <w:lang w:val="en-US"/>
        </w:rPr>
        <w:t>H</w:t>
      </w:r>
      <w:r w:rsidR="0072454B" w:rsidRPr="000C4B67">
        <w:rPr>
          <w:sz w:val="26"/>
          <w:szCs w:val="26"/>
          <w:vertAlign w:val="subscript"/>
        </w:rPr>
        <w:t>2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</w:rPr>
        <w:t xml:space="preserve"> равна 180 г/моль. Потеря массы в 20 % для 1 моль </w:t>
      </w:r>
      <w:r w:rsidR="0072454B" w:rsidRPr="000C4B67">
        <w:rPr>
          <w:b/>
          <w:sz w:val="26"/>
          <w:szCs w:val="26"/>
        </w:rPr>
        <w:t>А</w:t>
      </w:r>
      <w:r w:rsidR="0072454B" w:rsidRPr="000C4B67">
        <w:rPr>
          <w:sz w:val="26"/>
          <w:szCs w:val="26"/>
        </w:rPr>
        <w:t xml:space="preserve"> равна 180·0.20 = 36 г. Это соответствует массе 2 моль воды.</w:t>
      </w:r>
      <w:r w:rsidR="00BC67E7" w:rsidRPr="000C4B67">
        <w:rPr>
          <w:sz w:val="26"/>
          <w:szCs w:val="26"/>
        </w:rPr>
        <w:t xml:space="preserve"> </w:t>
      </w:r>
      <w:r w:rsidR="0072454B" w:rsidRPr="000C4B67">
        <w:rPr>
          <w:sz w:val="26"/>
          <w:szCs w:val="26"/>
        </w:rPr>
        <w:t>Уравнение реакции, протекающей на первой стадии:</w:t>
      </w:r>
    </w:p>
    <w:p w14:paraId="481DD753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</w:rPr>
      </w:pPr>
      <w:proofErr w:type="spellStart"/>
      <w:r w:rsidRPr="000C4B67">
        <w:rPr>
          <w:sz w:val="26"/>
          <w:szCs w:val="26"/>
          <w:lang w:val="en-US"/>
        </w:rPr>
        <w:t>FeC</w:t>
      </w:r>
      <w:proofErr w:type="spellEnd"/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>·2</w:t>
      </w:r>
      <w:r w:rsidRPr="000C4B67">
        <w:rPr>
          <w:sz w:val="26"/>
          <w:szCs w:val="26"/>
          <w:lang w:val="en-US"/>
        </w:rPr>
        <w:t>H</w:t>
      </w:r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 = </w:t>
      </w:r>
      <w:proofErr w:type="spellStart"/>
      <w:r w:rsidRPr="000C4B67">
        <w:rPr>
          <w:sz w:val="26"/>
          <w:szCs w:val="26"/>
          <w:lang w:val="en-US"/>
        </w:rPr>
        <w:t>FeC</w:t>
      </w:r>
      <w:proofErr w:type="spellEnd"/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 xml:space="preserve"> + 2</w:t>
      </w:r>
      <w:r w:rsidRPr="000C4B67">
        <w:rPr>
          <w:sz w:val="26"/>
          <w:szCs w:val="26"/>
          <w:lang w:val="en-US"/>
        </w:rPr>
        <w:t>H</w:t>
      </w:r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>.</w:t>
      </w:r>
    </w:p>
    <w:p w14:paraId="3BDA691D" w14:textId="1E3FF254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left"/>
        <w:rPr>
          <w:sz w:val="26"/>
          <w:szCs w:val="26"/>
        </w:rPr>
      </w:pPr>
      <w:r w:rsidRPr="000C4B67">
        <w:rPr>
          <w:sz w:val="26"/>
          <w:szCs w:val="26"/>
        </w:rPr>
        <w:t xml:space="preserve">Вещество </w:t>
      </w:r>
      <w:r w:rsidRPr="000C4B67">
        <w:rPr>
          <w:b/>
          <w:sz w:val="26"/>
          <w:szCs w:val="26"/>
        </w:rPr>
        <w:t>В</w:t>
      </w:r>
      <w:r w:rsidRPr="000C4B67">
        <w:rPr>
          <w:sz w:val="26"/>
          <w:szCs w:val="26"/>
        </w:rPr>
        <w:t xml:space="preserve"> – </w:t>
      </w:r>
      <w:proofErr w:type="spellStart"/>
      <w:r w:rsidRPr="000C4B67">
        <w:rPr>
          <w:sz w:val="26"/>
          <w:szCs w:val="26"/>
          <w:lang w:val="en-US"/>
        </w:rPr>
        <w:t>FeC</w:t>
      </w:r>
      <w:proofErr w:type="spellEnd"/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>.</w:t>
      </w:r>
      <w:r w:rsidRPr="000C4B67">
        <w:rPr>
          <w:sz w:val="26"/>
          <w:szCs w:val="26"/>
        </w:rPr>
        <w:tab/>
      </w:r>
      <w:r w:rsidRPr="000C4B67">
        <w:rPr>
          <w:sz w:val="26"/>
          <w:szCs w:val="26"/>
        </w:rPr>
        <w:tab/>
        <w:t xml:space="preserve"> (по 1 баллу за </w:t>
      </w:r>
      <w:r w:rsidRPr="000C4B67">
        <w:rPr>
          <w:b/>
          <w:sz w:val="26"/>
          <w:szCs w:val="26"/>
          <w:lang w:val="en-US"/>
        </w:rPr>
        <w:t>A</w:t>
      </w:r>
      <w:r w:rsidRPr="000C4B67">
        <w:rPr>
          <w:sz w:val="26"/>
          <w:szCs w:val="26"/>
        </w:rPr>
        <w:t xml:space="preserve">, </w:t>
      </w:r>
      <w:r w:rsidRPr="000C4B67">
        <w:rPr>
          <w:b/>
          <w:sz w:val="26"/>
          <w:szCs w:val="26"/>
          <w:lang w:val="en-US"/>
        </w:rPr>
        <w:t>B</w:t>
      </w:r>
      <w:r w:rsidRPr="000C4B67">
        <w:rPr>
          <w:sz w:val="26"/>
          <w:szCs w:val="26"/>
        </w:rPr>
        <w:t>, уравнение, всего 3 балла)</w:t>
      </w:r>
    </w:p>
    <w:p w14:paraId="44FF4ED5" w14:textId="07FB9421" w:rsidR="0072454B" w:rsidRPr="000C4B67" w:rsidRDefault="00651F79" w:rsidP="00651F79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2. </w:t>
      </w:r>
      <w:r w:rsidR="0072454B" w:rsidRPr="000C4B67">
        <w:rPr>
          <w:sz w:val="26"/>
          <w:szCs w:val="26"/>
        </w:rPr>
        <w:t xml:space="preserve">На второй стадии при разложении 1 моль </w:t>
      </w:r>
      <w:r w:rsidR="0072454B" w:rsidRPr="000C4B67">
        <w:rPr>
          <w:b/>
          <w:sz w:val="26"/>
          <w:szCs w:val="26"/>
          <w:lang w:val="en-US"/>
        </w:rPr>
        <w:t>B</w:t>
      </w:r>
      <w:r w:rsidR="0072454B" w:rsidRPr="000C4B67">
        <w:rPr>
          <w:sz w:val="26"/>
          <w:szCs w:val="26"/>
        </w:rPr>
        <w:t xml:space="preserve"> (144 г) образуется примерно 144·0.535 = 77 г вещества </w:t>
      </w:r>
      <w:r w:rsidR="0072454B" w:rsidRPr="000C4B67">
        <w:rPr>
          <w:b/>
          <w:sz w:val="26"/>
          <w:szCs w:val="26"/>
        </w:rPr>
        <w:t>С</w:t>
      </w:r>
      <w:r w:rsidR="0072454B" w:rsidRPr="000C4B67">
        <w:rPr>
          <w:sz w:val="26"/>
          <w:szCs w:val="26"/>
        </w:rPr>
        <w:t xml:space="preserve">. Понятно, что все железо (1 моль или 56 г), которое содержалось </w:t>
      </w:r>
      <w:proofErr w:type="gramStart"/>
      <w:r w:rsidR="0072454B" w:rsidRPr="000C4B67">
        <w:rPr>
          <w:sz w:val="26"/>
          <w:szCs w:val="26"/>
        </w:rPr>
        <w:t xml:space="preserve">в </w:t>
      </w:r>
      <w:proofErr w:type="spellStart"/>
      <w:r w:rsidR="0072454B" w:rsidRPr="000C4B67">
        <w:rPr>
          <w:b/>
          <w:sz w:val="26"/>
          <w:szCs w:val="26"/>
        </w:rPr>
        <w:t>В</w:t>
      </w:r>
      <w:proofErr w:type="spellEnd"/>
      <w:proofErr w:type="gramEnd"/>
      <w:r w:rsidR="0072454B" w:rsidRPr="000C4B67">
        <w:rPr>
          <w:sz w:val="26"/>
          <w:szCs w:val="26"/>
        </w:rPr>
        <w:t xml:space="preserve">, осталось в составе твердой фазы (вещество </w:t>
      </w:r>
      <w:r w:rsidR="0072454B" w:rsidRPr="000C4B67">
        <w:rPr>
          <w:b/>
          <w:sz w:val="26"/>
          <w:szCs w:val="26"/>
        </w:rPr>
        <w:t>С</w:t>
      </w:r>
      <w:r w:rsidR="0072454B" w:rsidRPr="000C4B67">
        <w:rPr>
          <w:sz w:val="26"/>
          <w:szCs w:val="26"/>
        </w:rPr>
        <w:t xml:space="preserve">), а в газовую фазу могли перейти атомы углерода и кислорода. На долю остальных атомов (кроме железа) в 1 моль </w:t>
      </w:r>
      <w:r w:rsidR="0072454B" w:rsidRPr="000C4B67">
        <w:rPr>
          <w:b/>
          <w:sz w:val="26"/>
          <w:szCs w:val="26"/>
          <w:lang w:val="en-US"/>
        </w:rPr>
        <w:t>C</w:t>
      </w:r>
      <w:r w:rsidR="0072454B" w:rsidRPr="000C4B67">
        <w:rPr>
          <w:sz w:val="26"/>
          <w:szCs w:val="26"/>
        </w:rPr>
        <w:t xml:space="preserve"> приходится (77 – 56) = 21 г. С учетом большого сродства железа к кислороду, можно допустить, что это атомы кислорода. Тогда их количество составит примерно 21/16 = 1.32 моль. В веществе </w:t>
      </w:r>
      <w:r w:rsidR="0072454B" w:rsidRPr="000C4B67">
        <w:rPr>
          <w:b/>
          <w:sz w:val="26"/>
          <w:szCs w:val="26"/>
        </w:rPr>
        <w:t>С</w:t>
      </w:r>
      <w:r w:rsidR="0072454B" w:rsidRPr="000C4B67">
        <w:rPr>
          <w:sz w:val="26"/>
          <w:szCs w:val="26"/>
        </w:rPr>
        <w:t xml:space="preserve"> на 1 моль </w:t>
      </w:r>
      <w:r w:rsidR="0072454B" w:rsidRPr="000C4B67">
        <w:rPr>
          <w:sz w:val="26"/>
          <w:szCs w:val="26"/>
          <w:lang w:val="en-US"/>
        </w:rPr>
        <w:t>Fe</w:t>
      </w:r>
      <w:r w:rsidR="0072454B" w:rsidRPr="000C4B67">
        <w:rPr>
          <w:sz w:val="26"/>
          <w:szCs w:val="26"/>
        </w:rPr>
        <w:t xml:space="preserve"> приходится примерно 1.32 моль 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</w:rPr>
        <w:t xml:space="preserve">, что примерно соответствует стехиометрии </w:t>
      </w:r>
      <w:r w:rsidR="0072454B" w:rsidRPr="000C4B67">
        <w:rPr>
          <w:sz w:val="26"/>
          <w:szCs w:val="26"/>
          <w:lang w:val="en-US"/>
        </w:rPr>
        <w:t>Fe</w:t>
      </w:r>
      <w:r w:rsidR="0072454B" w:rsidRPr="000C4B67">
        <w:rPr>
          <w:sz w:val="26"/>
          <w:szCs w:val="26"/>
          <w:vertAlign w:val="subscript"/>
        </w:rPr>
        <w:t>3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  <w:vertAlign w:val="subscript"/>
        </w:rPr>
        <w:t>4</w:t>
      </w:r>
      <w:r w:rsidR="0072454B" w:rsidRPr="000C4B67">
        <w:rPr>
          <w:sz w:val="26"/>
          <w:szCs w:val="26"/>
        </w:rPr>
        <w:t xml:space="preserve">. Уравнение разложения </w:t>
      </w:r>
      <w:r w:rsidR="0072454B" w:rsidRPr="000C4B67">
        <w:rPr>
          <w:b/>
          <w:sz w:val="26"/>
          <w:szCs w:val="26"/>
        </w:rPr>
        <w:t>В</w:t>
      </w:r>
      <w:r w:rsidR="0072454B" w:rsidRPr="000C4B67">
        <w:rPr>
          <w:sz w:val="26"/>
          <w:szCs w:val="26"/>
        </w:rPr>
        <w:t xml:space="preserve">: </w:t>
      </w:r>
    </w:p>
    <w:p w14:paraId="11801E4B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</w:rPr>
      </w:pPr>
      <w:r w:rsidRPr="000C4B67">
        <w:rPr>
          <w:sz w:val="26"/>
          <w:szCs w:val="26"/>
        </w:rPr>
        <w:t>3</w:t>
      </w:r>
      <w:proofErr w:type="spellStart"/>
      <w:r w:rsidRPr="000C4B67">
        <w:rPr>
          <w:sz w:val="26"/>
          <w:szCs w:val="26"/>
          <w:lang w:val="en-US"/>
        </w:rPr>
        <w:t>FeC</w:t>
      </w:r>
      <w:proofErr w:type="spellEnd"/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 xml:space="preserve"> =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3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 xml:space="preserve"> + 4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</w:rPr>
        <w:t xml:space="preserve"> +2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</w:rPr>
        <w:t>.</w:t>
      </w:r>
    </w:p>
    <w:p w14:paraId="7B16DFB6" w14:textId="0700E81D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left"/>
        <w:rPr>
          <w:sz w:val="26"/>
          <w:szCs w:val="26"/>
        </w:rPr>
      </w:pPr>
      <w:r w:rsidRPr="000C4B67">
        <w:rPr>
          <w:sz w:val="26"/>
          <w:szCs w:val="26"/>
        </w:rPr>
        <w:t xml:space="preserve">Вещество </w:t>
      </w:r>
      <w:r w:rsidRPr="000C4B67">
        <w:rPr>
          <w:b/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 –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3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>.</w:t>
      </w:r>
      <w:r w:rsidRPr="000C4B67">
        <w:rPr>
          <w:sz w:val="26"/>
          <w:szCs w:val="26"/>
        </w:rPr>
        <w:tab/>
      </w:r>
      <w:r w:rsidRPr="000C4B67">
        <w:rPr>
          <w:sz w:val="26"/>
          <w:szCs w:val="26"/>
        </w:rPr>
        <w:tab/>
      </w:r>
      <w:r w:rsidRPr="000C4B67">
        <w:rPr>
          <w:sz w:val="26"/>
          <w:szCs w:val="26"/>
        </w:rPr>
        <w:tab/>
        <w:t xml:space="preserve"> (по 1 баллу за </w:t>
      </w:r>
      <w:r w:rsidRPr="000C4B67">
        <w:rPr>
          <w:b/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 и уравнение)</w:t>
      </w:r>
    </w:p>
    <w:p w14:paraId="3791395C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Сложно представить какую-либо реакцию между </w:t>
      </w:r>
      <w:proofErr w:type="spellStart"/>
      <w:r w:rsidRPr="000C4B67">
        <w:rPr>
          <w:sz w:val="26"/>
          <w:szCs w:val="26"/>
          <w:lang w:val="en-US"/>
        </w:rPr>
        <w:t>FeC</w:t>
      </w:r>
      <w:proofErr w:type="spellEnd"/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 xml:space="preserve"> и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</w:rPr>
        <w:t xml:space="preserve">. С учетом высокой восстановительной способности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</w:rPr>
        <w:t xml:space="preserve"> при высокой температуре более вероятным представляется протекание реакции между </w:t>
      </w:r>
      <w:proofErr w:type="spellStart"/>
      <w:r w:rsidRPr="000C4B67">
        <w:rPr>
          <w:sz w:val="26"/>
          <w:szCs w:val="26"/>
          <w:lang w:val="en-US"/>
        </w:rPr>
        <w:t>FeC</w:t>
      </w:r>
      <w:proofErr w:type="spellEnd"/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 xml:space="preserve"> и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</w:rPr>
        <w:t xml:space="preserve">. В этом случае суть реакции может сводиться к превращению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</w:rPr>
        <w:t xml:space="preserve"> в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</w:rPr>
        <w:t>:</w:t>
      </w:r>
    </w:p>
    <w:p w14:paraId="59525C28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</w:rPr>
      </w:pPr>
      <w:r w:rsidRPr="000C4B67">
        <w:rPr>
          <w:sz w:val="26"/>
          <w:szCs w:val="26"/>
        </w:rPr>
        <w:t>[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] +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</w:rPr>
        <w:t xml:space="preserve"> =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</w:rPr>
        <w:t>.</w:t>
      </w:r>
    </w:p>
    <w:p w14:paraId="47A64D49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Из 1 моль </w:t>
      </w:r>
      <w:r w:rsidRPr="000C4B67">
        <w:rPr>
          <w:b/>
          <w:sz w:val="26"/>
          <w:szCs w:val="26"/>
          <w:lang w:val="en-US"/>
        </w:rPr>
        <w:t>B</w:t>
      </w:r>
      <w:r w:rsidRPr="000C4B67">
        <w:rPr>
          <w:sz w:val="26"/>
          <w:szCs w:val="26"/>
        </w:rPr>
        <w:t xml:space="preserve"> (144 г) образуется примерно 144·0.42 = 60.5 г вещества </w:t>
      </w:r>
      <w:r w:rsidRPr="000C4B67">
        <w:rPr>
          <w:b/>
          <w:sz w:val="26"/>
          <w:szCs w:val="26"/>
          <w:lang w:val="en-US"/>
        </w:rPr>
        <w:t>D</w:t>
      </w:r>
      <w:r w:rsidRPr="000C4B67">
        <w:rPr>
          <w:sz w:val="26"/>
          <w:szCs w:val="26"/>
        </w:rPr>
        <w:t xml:space="preserve">, из которых 56 г приходится на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</w:rPr>
        <w:t xml:space="preserve"> и (60.5 – 56) = 4.5 г на остальные атомы. Поскольку по условию </w:t>
      </w:r>
      <w:r w:rsidRPr="000C4B67">
        <w:rPr>
          <w:b/>
          <w:sz w:val="26"/>
          <w:szCs w:val="26"/>
          <w:lang w:val="en-US"/>
        </w:rPr>
        <w:t>D</w:t>
      </w:r>
      <w:r w:rsidRPr="000C4B67">
        <w:rPr>
          <w:sz w:val="26"/>
          <w:szCs w:val="26"/>
        </w:rPr>
        <w:t xml:space="preserve"> является бинарным, то этими атомами могут быть только </w:t>
      </w:r>
      <w:r w:rsidRPr="000C4B67">
        <w:rPr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 или 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 (других атомов в системе нет). </w:t>
      </w:r>
    </w:p>
    <w:p w14:paraId="51EFD2CB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В случае 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 имеем 4.5/16 = 0.3 и в </w:t>
      </w:r>
      <w:r w:rsidRPr="000C4B67">
        <w:rPr>
          <w:b/>
          <w:sz w:val="26"/>
          <w:szCs w:val="26"/>
          <w:lang w:val="en-US"/>
        </w:rPr>
        <w:t>D</w:t>
      </w:r>
      <w:r w:rsidRPr="000C4B67">
        <w:rPr>
          <w:sz w:val="26"/>
          <w:szCs w:val="26"/>
        </w:rPr>
        <w:t xml:space="preserve"> на 1 моль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</w:rPr>
        <w:t xml:space="preserve"> приходится 0.3 моль 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, что приводит к составу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3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. В случае </w:t>
      </w:r>
      <w:r w:rsidRPr="000C4B67">
        <w:rPr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 имеем 4.5/12 = 0.375 и в </w:t>
      </w:r>
      <w:r w:rsidRPr="000C4B67">
        <w:rPr>
          <w:b/>
          <w:sz w:val="26"/>
          <w:szCs w:val="26"/>
          <w:lang w:val="en-US"/>
        </w:rPr>
        <w:t>D</w:t>
      </w:r>
      <w:r w:rsidRPr="000C4B67">
        <w:rPr>
          <w:sz w:val="26"/>
          <w:szCs w:val="26"/>
        </w:rPr>
        <w:t xml:space="preserve"> на 1 моль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</w:rPr>
        <w:t xml:space="preserve"> приходится 0.375 моль </w:t>
      </w:r>
      <w:r w:rsidRPr="000C4B67">
        <w:rPr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, что примерно соответствует стехиометрии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3</w:t>
      </w:r>
      <w:r w:rsidRPr="000C4B67">
        <w:rPr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. </w:t>
      </w:r>
    </w:p>
    <w:p w14:paraId="789D1195" w14:textId="48D55762" w:rsidR="0072454B" w:rsidRPr="000C4B67" w:rsidRDefault="0072454B" w:rsidP="00BC67E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Уравнение превращения </w:t>
      </w:r>
      <w:r w:rsidRPr="000C4B67">
        <w:rPr>
          <w:b/>
          <w:sz w:val="26"/>
          <w:szCs w:val="26"/>
        </w:rPr>
        <w:t>В</w:t>
      </w:r>
      <w:r w:rsidRPr="000C4B67">
        <w:rPr>
          <w:sz w:val="26"/>
          <w:szCs w:val="26"/>
        </w:rPr>
        <w:t>: 3</w:t>
      </w:r>
      <w:proofErr w:type="spellStart"/>
      <w:r w:rsidRPr="000C4B67">
        <w:rPr>
          <w:sz w:val="26"/>
          <w:szCs w:val="26"/>
          <w:lang w:val="en-US"/>
        </w:rPr>
        <w:t>FeC</w:t>
      </w:r>
      <w:proofErr w:type="spellEnd"/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</w:rPr>
        <w:t>4</w:t>
      </w:r>
      <w:r w:rsidRPr="000C4B67">
        <w:rPr>
          <w:sz w:val="26"/>
          <w:szCs w:val="26"/>
        </w:rPr>
        <w:t xml:space="preserve"> + 2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</w:rPr>
        <w:t xml:space="preserve"> =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3</w:t>
      </w:r>
      <w:r w:rsidRPr="000C4B67">
        <w:rPr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 + 7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  <w:vertAlign w:val="subscript"/>
        </w:rPr>
        <w:t>2</w:t>
      </w:r>
      <w:r w:rsidRPr="000C4B67">
        <w:rPr>
          <w:sz w:val="26"/>
          <w:szCs w:val="26"/>
        </w:rPr>
        <w:t>.</w:t>
      </w:r>
    </w:p>
    <w:p w14:paraId="3CB8763E" w14:textId="75548C35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left"/>
        <w:rPr>
          <w:sz w:val="26"/>
          <w:szCs w:val="26"/>
        </w:rPr>
      </w:pPr>
      <w:r w:rsidRPr="000C4B67">
        <w:rPr>
          <w:sz w:val="26"/>
          <w:szCs w:val="26"/>
        </w:rPr>
        <w:t xml:space="preserve">Вещество </w:t>
      </w:r>
      <w:r w:rsidRPr="000C4B67">
        <w:rPr>
          <w:b/>
          <w:sz w:val="26"/>
          <w:szCs w:val="26"/>
          <w:lang w:val="en-US"/>
        </w:rPr>
        <w:t>D</w:t>
      </w:r>
      <w:r w:rsidRPr="000C4B67">
        <w:rPr>
          <w:sz w:val="26"/>
          <w:szCs w:val="26"/>
        </w:rPr>
        <w:t xml:space="preserve"> –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3</w:t>
      </w:r>
      <w:r w:rsidRPr="000C4B67">
        <w:rPr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>.</w:t>
      </w:r>
      <w:r w:rsidRPr="000C4B67">
        <w:rPr>
          <w:sz w:val="26"/>
          <w:szCs w:val="26"/>
        </w:rPr>
        <w:tab/>
      </w:r>
      <w:r w:rsidRPr="000C4B67">
        <w:rPr>
          <w:sz w:val="26"/>
          <w:szCs w:val="26"/>
        </w:rPr>
        <w:tab/>
        <w:t xml:space="preserve">(по 1 баллу за </w:t>
      </w:r>
      <w:r w:rsidRPr="000C4B67">
        <w:rPr>
          <w:b/>
          <w:sz w:val="26"/>
          <w:szCs w:val="26"/>
          <w:lang w:val="en-US"/>
        </w:rPr>
        <w:t>D</w:t>
      </w:r>
      <w:r w:rsidRPr="000C4B67">
        <w:rPr>
          <w:sz w:val="26"/>
          <w:szCs w:val="26"/>
        </w:rPr>
        <w:t xml:space="preserve"> и уравнение, всего 4 балла)</w:t>
      </w:r>
    </w:p>
    <w:p w14:paraId="20E681AB" w14:textId="4C6C713D" w:rsidR="0072454B" w:rsidRPr="000C4B67" w:rsidRDefault="00651F79" w:rsidP="00651F79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3. </w:t>
      </w:r>
      <w:r w:rsidR="0072454B" w:rsidRPr="000C4B67">
        <w:rPr>
          <w:sz w:val="26"/>
          <w:szCs w:val="26"/>
        </w:rPr>
        <w:t xml:space="preserve">Реакции, протекающие на третьей стадии: </w:t>
      </w:r>
      <w:r w:rsidR="0072454B" w:rsidRPr="000C4B67">
        <w:rPr>
          <w:sz w:val="26"/>
          <w:szCs w:val="26"/>
          <w:lang w:val="en-US"/>
        </w:rPr>
        <w:t>Fe</w:t>
      </w:r>
      <w:r w:rsidR="0072454B" w:rsidRPr="000C4B67">
        <w:rPr>
          <w:sz w:val="26"/>
          <w:szCs w:val="26"/>
          <w:vertAlign w:val="subscript"/>
        </w:rPr>
        <w:t>3</w:t>
      </w:r>
      <w:r w:rsidR="0072454B" w:rsidRPr="000C4B67">
        <w:rPr>
          <w:sz w:val="26"/>
          <w:szCs w:val="26"/>
          <w:lang w:val="en-US"/>
        </w:rPr>
        <w:t>C</w:t>
      </w:r>
      <w:r w:rsidR="0072454B" w:rsidRPr="000C4B67">
        <w:rPr>
          <w:sz w:val="26"/>
          <w:szCs w:val="26"/>
        </w:rPr>
        <w:t xml:space="preserve"> = 3</w:t>
      </w:r>
      <w:r w:rsidR="0072454B" w:rsidRPr="000C4B67">
        <w:rPr>
          <w:sz w:val="26"/>
          <w:szCs w:val="26"/>
          <w:lang w:val="en-US"/>
        </w:rPr>
        <w:t>Fe</w:t>
      </w:r>
      <w:r w:rsidR="0072454B" w:rsidRPr="000C4B67">
        <w:rPr>
          <w:sz w:val="26"/>
          <w:szCs w:val="26"/>
        </w:rPr>
        <w:t xml:space="preserve"> + </w:t>
      </w:r>
      <w:r w:rsidR="0072454B" w:rsidRPr="000C4B67">
        <w:rPr>
          <w:sz w:val="26"/>
          <w:szCs w:val="26"/>
          <w:lang w:val="en-US"/>
        </w:rPr>
        <w:t>C</w:t>
      </w:r>
      <w:r w:rsidR="0072454B" w:rsidRPr="000C4B67">
        <w:rPr>
          <w:sz w:val="26"/>
          <w:szCs w:val="26"/>
        </w:rPr>
        <w:t>.</w:t>
      </w:r>
    </w:p>
    <w:p w14:paraId="46093624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Для превращения </w:t>
      </w:r>
      <w:r w:rsidRPr="000C4B67">
        <w:rPr>
          <w:b/>
          <w:sz w:val="26"/>
          <w:szCs w:val="26"/>
          <w:lang w:val="en-US"/>
        </w:rPr>
        <w:t>C</w:t>
      </w:r>
      <w:r w:rsidRPr="000C4B67">
        <w:rPr>
          <w:sz w:val="26"/>
          <w:szCs w:val="26"/>
        </w:rPr>
        <w:t xml:space="preserve"> в конечный продукт (</w:t>
      </w:r>
      <w:proofErr w:type="spellStart"/>
      <w:r w:rsidRPr="000C4B67">
        <w:rPr>
          <w:sz w:val="26"/>
          <w:szCs w:val="26"/>
          <w:lang w:val="en-US"/>
        </w:rPr>
        <w:t>FeO</w:t>
      </w:r>
      <w:proofErr w:type="spellEnd"/>
      <w:r w:rsidRPr="000C4B67">
        <w:rPr>
          <w:sz w:val="26"/>
          <w:szCs w:val="26"/>
        </w:rPr>
        <w:t xml:space="preserve">) идеально подходит </w:t>
      </w:r>
      <w:r w:rsidRPr="000C4B67">
        <w:rPr>
          <w:sz w:val="26"/>
          <w:szCs w:val="26"/>
          <w:lang w:val="en-US"/>
        </w:rPr>
        <w:t>CO</w:t>
      </w:r>
      <w:r w:rsidRPr="000C4B67">
        <w:rPr>
          <w:sz w:val="26"/>
          <w:szCs w:val="26"/>
        </w:rPr>
        <w:t>:</w:t>
      </w:r>
    </w:p>
    <w:p w14:paraId="6A6EE5AE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  <w:lang w:val="en-US"/>
        </w:rPr>
      </w:pP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  <w:lang w:val="en-US"/>
        </w:rPr>
        <w:t>3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  <w:vertAlign w:val="subscript"/>
          <w:lang w:val="en-US"/>
        </w:rPr>
        <w:t>4</w:t>
      </w:r>
      <w:r w:rsidRPr="000C4B67">
        <w:rPr>
          <w:sz w:val="26"/>
          <w:szCs w:val="26"/>
          <w:lang w:val="en-US"/>
        </w:rPr>
        <w:t xml:space="preserve"> + CO = 3FeO + CO</w:t>
      </w:r>
      <w:r w:rsidRPr="000C4B67">
        <w:rPr>
          <w:sz w:val="26"/>
          <w:szCs w:val="26"/>
          <w:vertAlign w:val="subscript"/>
          <w:lang w:val="en-US"/>
        </w:rPr>
        <w:t>2</w:t>
      </w:r>
      <w:r w:rsidRPr="000C4B67">
        <w:rPr>
          <w:sz w:val="26"/>
          <w:szCs w:val="26"/>
          <w:lang w:val="en-US"/>
        </w:rPr>
        <w:t>.</w:t>
      </w:r>
    </w:p>
    <w:p w14:paraId="3B6E45EA" w14:textId="19EC43FD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left"/>
        <w:rPr>
          <w:sz w:val="26"/>
          <w:szCs w:val="26"/>
        </w:rPr>
      </w:pPr>
      <w:r w:rsidRPr="000C4B67">
        <w:rPr>
          <w:sz w:val="26"/>
          <w:szCs w:val="26"/>
        </w:rPr>
        <w:t xml:space="preserve">Вещество </w:t>
      </w:r>
      <w:r w:rsidRPr="000C4B67">
        <w:rPr>
          <w:b/>
          <w:sz w:val="26"/>
          <w:szCs w:val="26"/>
          <w:lang w:val="en-US"/>
        </w:rPr>
        <w:t>E</w:t>
      </w:r>
      <w:r w:rsidRPr="000C4B67">
        <w:rPr>
          <w:sz w:val="26"/>
          <w:szCs w:val="26"/>
        </w:rPr>
        <w:t xml:space="preserve"> – </w:t>
      </w:r>
      <w:proofErr w:type="spellStart"/>
      <w:r w:rsidRPr="000C4B67">
        <w:rPr>
          <w:sz w:val="26"/>
          <w:szCs w:val="26"/>
          <w:lang w:val="en-US"/>
        </w:rPr>
        <w:t>FeO</w:t>
      </w:r>
      <w:proofErr w:type="spellEnd"/>
      <w:r w:rsidRPr="000C4B67">
        <w:rPr>
          <w:sz w:val="26"/>
          <w:szCs w:val="26"/>
        </w:rPr>
        <w:t>.</w:t>
      </w:r>
      <w:r w:rsidRPr="000C4B67">
        <w:rPr>
          <w:sz w:val="26"/>
          <w:szCs w:val="26"/>
        </w:rPr>
        <w:tab/>
        <w:t xml:space="preserve">(по 1 баллу </w:t>
      </w:r>
      <w:proofErr w:type="gramStart"/>
      <w:r w:rsidRPr="000C4B67">
        <w:rPr>
          <w:sz w:val="26"/>
          <w:szCs w:val="26"/>
        </w:rPr>
        <w:t xml:space="preserve">за  </w:t>
      </w:r>
      <w:r w:rsidRPr="000C4B67">
        <w:rPr>
          <w:b/>
          <w:sz w:val="26"/>
          <w:szCs w:val="26"/>
          <w:lang w:val="en-US"/>
        </w:rPr>
        <w:t>E</w:t>
      </w:r>
      <w:proofErr w:type="gramEnd"/>
      <w:r w:rsidRPr="000C4B67">
        <w:rPr>
          <w:sz w:val="26"/>
          <w:szCs w:val="26"/>
        </w:rPr>
        <w:t xml:space="preserve"> и каждое уравнение, всего 3 балла)</w:t>
      </w:r>
    </w:p>
    <w:p w14:paraId="107CE599" w14:textId="43209E4A" w:rsidR="0072454B" w:rsidRPr="000C4B67" w:rsidRDefault="00651F79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4. </w:t>
      </w:r>
      <w:r w:rsidR="0072454B" w:rsidRPr="000C4B67">
        <w:rPr>
          <w:sz w:val="26"/>
          <w:szCs w:val="26"/>
        </w:rPr>
        <w:t xml:space="preserve">В случае недостатка железа формула будет </w:t>
      </w:r>
      <w:r w:rsidR="0072454B" w:rsidRPr="000C4B67">
        <w:rPr>
          <w:sz w:val="26"/>
          <w:szCs w:val="26"/>
          <w:lang w:val="en-US"/>
        </w:rPr>
        <w:t>Fe</w:t>
      </w:r>
      <w:r w:rsidR="0072454B" w:rsidRPr="000C4B67">
        <w:rPr>
          <w:sz w:val="26"/>
          <w:szCs w:val="26"/>
          <w:vertAlign w:val="subscript"/>
        </w:rPr>
        <w:t>1-</w:t>
      </w:r>
      <w:proofErr w:type="spellStart"/>
      <w:r w:rsidR="0072454B" w:rsidRPr="000C4B67">
        <w:rPr>
          <w:sz w:val="26"/>
          <w:szCs w:val="26"/>
          <w:vertAlign w:val="subscript"/>
          <w:lang w:val="en-US"/>
        </w:rPr>
        <w:t>x</w:t>
      </w:r>
      <w:r w:rsidR="0072454B" w:rsidRPr="000C4B67">
        <w:rPr>
          <w:sz w:val="26"/>
          <w:szCs w:val="26"/>
          <w:lang w:val="en-US"/>
        </w:rPr>
        <w:t>O</w:t>
      </w:r>
      <w:proofErr w:type="spellEnd"/>
      <w:r w:rsidR="0072454B" w:rsidRPr="000C4B67">
        <w:rPr>
          <w:sz w:val="26"/>
          <w:szCs w:val="26"/>
        </w:rPr>
        <w:t xml:space="preserve">, в случае избытка кислорода – </w:t>
      </w:r>
      <w:proofErr w:type="spellStart"/>
      <w:r w:rsidR="0072454B" w:rsidRPr="000C4B67">
        <w:rPr>
          <w:sz w:val="26"/>
          <w:szCs w:val="26"/>
          <w:lang w:val="en-US"/>
        </w:rPr>
        <w:t>FeO</w:t>
      </w:r>
      <w:proofErr w:type="spellEnd"/>
      <w:r w:rsidR="0072454B" w:rsidRPr="000C4B67">
        <w:rPr>
          <w:sz w:val="26"/>
          <w:szCs w:val="26"/>
          <w:vertAlign w:val="subscript"/>
        </w:rPr>
        <w:t>1+</w:t>
      </w:r>
      <w:r w:rsidR="0072454B" w:rsidRPr="000C4B67">
        <w:rPr>
          <w:sz w:val="26"/>
          <w:szCs w:val="26"/>
          <w:vertAlign w:val="subscript"/>
          <w:lang w:val="en-US"/>
        </w:rPr>
        <w:t>y</w:t>
      </w:r>
      <w:r w:rsidR="0072454B" w:rsidRPr="000C4B67">
        <w:rPr>
          <w:sz w:val="26"/>
          <w:szCs w:val="26"/>
        </w:rPr>
        <w:t>.</w:t>
      </w:r>
      <w:r w:rsidR="00BC67E7" w:rsidRPr="000C4B67">
        <w:rPr>
          <w:sz w:val="26"/>
          <w:szCs w:val="26"/>
        </w:rPr>
        <w:t xml:space="preserve"> </w:t>
      </w:r>
      <w:r w:rsidR="0072454B" w:rsidRPr="000C4B67">
        <w:rPr>
          <w:i/>
          <w:sz w:val="26"/>
          <w:szCs w:val="26"/>
          <w:lang w:val="en-US"/>
        </w:rPr>
        <w:t>M</w:t>
      </w:r>
      <w:r w:rsidR="0072454B" w:rsidRPr="000C4B67">
        <w:rPr>
          <w:sz w:val="26"/>
          <w:szCs w:val="26"/>
        </w:rPr>
        <w:t>(</w:t>
      </w:r>
      <w:r w:rsidR="0072454B" w:rsidRPr="000C4B67">
        <w:rPr>
          <w:sz w:val="26"/>
          <w:szCs w:val="26"/>
          <w:lang w:val="en-US"/>
        </w:rPr>
        <w:t>Fe</w:t>
      </w:r>
      <w:r w:rsidR="0072454B" w:rsidRPr="000C4B67">
        <w:rPr>
          <w:sz w:val="26"/>
          <w:szCs w:val="26"/>
        </w:rPr>
        <w:t>) = 55.85 г/моль.</w:t>
      </w:r>
      <w:r w:rsidR="0072454B" w:rsidRPr="000C4B67">
        <w:rPr>
          <w:sz w:val="26"/>
          <w:szCs w:val="26"/>
        </w:rPr>
        <w:tab/>
      </w:r>
      <w:r w:rsidR="0072454B" w:rsidRPr="000C4B67">
        <w:rPr>
          <w:i/>
          <w:sz w:val="26"/>
          <w:szCs w:val="26"/>
          <w:lang w:val="en-US"/>
        </w:rPr>
        <w:t>M</w:t>
      </w:r>
      <w:r w:rsidR="0072454B" w:rsidRPr="000C4B67">
        <w:rPr>
          <w:sz w:val="26"/>
          <w:szCs w:val="26"/>
        </w:rPr>
        <w:t>(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</w:rPr>
        <w:t>) = 16.00 г/моль.</w:t>
      </w:r>
    </w:p>
    <w:p w14:paraId="421BA5BA" w14:textId="42DABFB6" w:rsidR="0072454B" w:rsidRPr="000C4B67" w:rsidRDefault="0072454B" w:rsidP="00BC67E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lastRenderedPageBreak/>
        <w:t xml:space="preserve">Для первого случая: </w:t>
      </w: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\F(16,00;55.85·(1–</w:instrText>
      </w:r>
      <w:r w:rsidRPr="000C4B67">
        <w:rPr>
          <w:sz w:val="26"/>
          <w:szCs w:val="26"/>
          <w:lang w:val="en-US"/>
        </w:rPr>
        <w:instrText>x</w:instrText>
      </w:r>
      <w:r w:rsidRPr="000C4B67">
        <w:rPr>
          <w:sz w:val="26"/>
          <w:szCs w:val="26"/>
        </w:rPr>
        <w:instrText xml:space="preserve">) + 16.00)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t>= 0.2336.</w:t>
      </w:r>
    </w:p>
    <w:p w14:paraId="39B1A29E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Решая это уравнение, получим х = 0.060 и формула вещества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0.940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>.</w:t>
      </w:r>
    </w:p>
    <w:p w14:paraId="31DED9B0" w14:textId="5CF97864" w:rsidR="0072454B" w:rsidRPr="000C4B67" w:rsidRDefault="0072454B" w:rsidP="00BC67E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Для второго случая: </w:t>
      </w: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\F(16.00·(1 + </w:instrText>
      </w:r>
      <w:r w:rsidRPr="000C4B67">
        <w:rPr>
          <w:sz w:val="26"/>
          <w:szCs w:val="26"/>
          <w:lang w:val="en-US"/>
        </w:rPr>
        <w:instrText>y</w:instrText>
      </w:r>
      <w:r w:rsidRPr="000C4B67">
        <w:rPr>
          <w:sz w:val="26"/>
          <w:szCs w:val="26"/>
        </w:rPr>
        <w:instrText xml:space="preserve">);55.85 + 16.00·(1 + </w:instrText>
      </w:r>
      <w:r w:rsidRPr="000C4B67">
        <w:rPr>
          <w:sz w:val="26"/>
          <w:szCs w:val="26"/>
          <w:lang w:val="en-US"/>
        </w:rPr>
        <w:instrText>y</w:instrText>
      </w:r>
      <w:r w:rsidRPr="000C4B67">
        <w:rPr>
          <w:sz w:val="26"/>
          <w:szCs w:val="26"/>
        </w:rPr>
        <w:instrText xml:space="preserve">))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t>= 0.2336.</w:t>
      </w:r>
    </w:p>
    <w:p w14:paraId="5E3C0EEA" w14:textId="0EACF37D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Решая это уравнение, получим y = 0.064 и формула вещества </w:t>
      </w:r>
      <w:proofErr w:type="spellStart"/>
      <w:r w:rsidRPr="000C4B67">
        <w:rPr>
          <w:sz w:val="26"/>
          <w:szCs w:val="26"/>
          <w:lang w:val="en-US"/>
        </w:rPr>
        <w:t>FeO</w:t>
      </w:r>
      <w:proofErr w:type="spellEnd"/>
      <w:r w:rsidRPr="000C4B67">
        <w:rPr>
          <w:sz w:val="26"/>
          <w:szCs w:val="26"/>
          <w:vertAlign w:val="subscript"/>
        </w:rPr>
        <w:t>1.064</w:t>
      </w:r>
      <w:r w:rsidRPr="000C4B67">
        <w:rPr>
          <w:sz w:val="26"/>
          <w:szCs w:val="26"/>
        </w:rPr>
        <w:t>. (</w:t>
      </w:r>
      <w:proofErr w:type="spellStart"/>
      <w:r w:rsidRPr="000C4B67">
        <w:rPr>
          <w:sz w:val="26"/>
          <w:szCs w:val="26"/>
          <w:lang w:val="en-US"/>
        </w:rPr>
        <w:t>FeO</w:t>
      </w:r>
      <w:proofErr w:type="spellEnd"/>
      <w:r w:rsidRPr="000C4B67">
        <w:rPr>
          <w:sz w:val="26"/>
          <w:szCs w:val="26"/>
          <w:vertAlign w:val="subscript"/>
        </w:rPr>
        <w:t>1/0.</w:t>
      </w:r>
      <w:proofErr w:type="gramStart"/>
      <w:r w:rsidRPr="000C4B67">
        <w:rPr>
          <w:sz w:val="26"/>
          <w:szCs w:val="26"/>
          <w:vertAlign w:val="subscript"/>
        </w:rPr>
        <w:t xml:space="preserve">940 </w:t>
      </w:r>
      <w:r w:rsidRPr="000C4B67">
        <w:rPr>
          <w:sz w:val="26"/>
          <w:szCs w:val="26"/>
        </w:rPr>
        <w:t xml:space="preserve"> =</w:t>
      </w:r>
      <w:proofErr w:type="gramEnd"/>
      <w:r w:rsidRPr="000C4B67">
        <w:rPr>
          <w:sz w:val="26"/>
          <w:szCs w:val="26"/>
        </w:rPr>
        <w:t xml:space="preserve"> </w:t>
      </w:r>
      <w:proofErr w:type="spellStart"/>
      <w:r w:rsidRPr="000C4B67">
        <w:rPr>
          <w:sz w:val="26"/>
          <w:szCs w:val="26"/>
          <w:lang w:val="en-US"/>
        </w:rPr>
        <w:t>FeO</w:t>
      </w:r>
      <w:proofErr w:type="spellEnd"/>
      <w:r w:rsidRPr="000C4B67">
        <w:rPr>
          <w:sz w:val="26"/>
          <w:szCs w:val="26"/>
          <w:vertAlign w:val="subscript"/>
        </w:rPr>
        <w:t>1.064</w:t>
      </w:r>
      <w:r w:rsidRPr="000C4B67">
        <w:rPr>
          <w:sz w:val="26"/>
          <w:szCs w:val="26"/>
        </w:rPr>
        <w:t>)</w:t>
      </w:r>
      <w:r w:rsidR="00BC67E7" w:rsidRPr="000C4B67">
        <w:rPr>
          <w:sz w:val="26"/>
          <w:szCs w:val="26"/>
        </w:rPr>
        <w:t xml:space="preserve"> </w:t>
      </w:r>
      <w:r w:rsidR="00BC67E7" w:rsidRPr="000C4B67">
        <w:rPr>
          <w:sz w:val="26"/>
          <w:szCs w:val="26"/>
        </w:rPr>
        <w:tab/>
      </w:r>
      <w:r w:rsidRPr="000C4B67">
        <w:rPr>
          <w:sz w:val="26"/>
          <w:szCs w:val="26"/>
        </w:rPr>
        <w:tab/>
        <w:t xml:space="preserve">    (по 1 баллу за каждую формулу, всего 2 балла)</w:t>
      </w:r>
    </w:p>
    <w:p w14:paraId="41150FD5" w14:textId="774121D9" w:rsidR="0072454B" w:rsidRPr="000C4B67" w:rsidRDefault="00651F79" w:rsidP="00651F79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5. </w:t>
      </w:r>
      <w:r w:rsidR="0072454B" w:rsidRPr="000C4B67">
        <w:rPr>
          <w:sz w:val="26"/>
          <w:szCs w:val="26"/>
        </w:rPr>
        <w:t xml:space="preserve">Для установления истинной формулы рассчитаем плотность вещества для двух составов: </w:t>
      </w:r>
      <w:r w:rsidR="0072454B" w:rsidRPr="000C4B67">
        <w:rPr>
          <w:sz w:val="26"/>
          <w:szCs w:val="26"/>
          <w:lang w:val="en-US"/>
        </w:rPr>
        <w:t>Fe</w:t>
      </w:r>
      <w:r w:rsidR="0072454B" w:rsidRPr="000C4B67">
        <w:rPr>
          <w:sz w:val="26"/>
          <w:szCs w:val="26"/>
          <w:vertAlign w:val="subscript"/>
        </w:rPr>
        <w:t>0.940</w:t>
      </w:r>
      <w:r w:rsidR="0072454B" w:rsidRPr="000C4B67">
        <w:rPr>
          <w:sz w:val="26"/>
          <w:szCs w:val="26"/>
          <w:lang w:val="en-US"/>
        </w:rPr>
        <w:t>O</w:t>
      </w:r>
      <w:r w:rsidR="0072454B" w:rsidRPr="000C4B67">
        <w:rPr>
          <w:sz w:val="26"/>
          <w:szCs w:val="26"/>
        </w:rPr>
        <w:t xml:space="preserve"> и </w:t>
      </w:r>
      <w:proofErr w:type="spellStart"/>
      <w:r w:rsidR="0072454B" w:rsidRPr="000C4B67">
        <w:rPr>
          <w:sz w:val="26"/>
          <w:szCs w:val="26"/>
          <w:lang w:val="en-US"/>
        </w:rPr>
        <w:t>FeO</w:t>
      </w:r>
      <w:proofErr w:type="spellEnd"/>
      <w:r w:rsidR="0072454B" w:rsidRPr="000C4B67">
        <w:rPr>
          <w:sz w:val="26"/>
          <w:szCs w:val="26"/>
          <w:vertAlign w:val="subscript"/>
        </w:rPr>
        <w:t>1.064</w:t>
      </w:r>
      <w:r w:rsidR="0072454B" w:rsidRPr="000C4B67">
        <w:rPr>
          <w:sz w:val="26"/>
          <w:szCs w:val="26"/>
        </w:rPr>
        <w:t xml:space="preserve">. В структуре </w:t>
      </w:r>
      <w:r w:rsidR="0072454B" w:rsidRPr="000C4B67">
        <w:rPr>
          <w:sz w:val="26"/>
          <w:szCs w:val="26"/>
          <w:lang w:val="en-US"/>
        </w:rPr>
        <w:t>NaCl</w:t>
      </w:r>
      <w:r w:rsidR="0072454B" w:rsidRPr="000C4B67">
        <w:rPr>
          <w:sz w:val="26"/>
          <w:szCs w:val="26"/>
        </w:rPr>
        <w:t xml:space="preserve"> на 1 элементарную ячейку приходится 4 формульные единицы. </w:t>
      </w:r>
    </w:p>
    <w:p w14:paraId="600D3CA3" w14:textId="0F94C0B8" w:rsidR="0072454B" w:rsidRPr="000C4B67" w:rsidRDefault="0072454B" w:rsidP="00651F79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</w:rPr>
      </w:pPr>
      <w:proofErr w:type="gramStart"/>
      <w:r w:rsidRPr="000C4B67">
        <w:rPr>
          <w:i/>
          <w:sz w:val="26"/>
          <w:szCs w:val="26"/>
          <w:lang w:val="en-US"/>
        </w:rPr>
        <w:t>M</w:t>
      </w:r>
      <w:r w:rsidRPr="000C4B67">
        <w:rPr>
          <w:sz w:val="26"/>
          <w:szCs w:val="26"/>
        </w:rPr>
        <w:t>(</w:t>
      </w:r>
      <w:proofErr w:type="gramEnd"/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0.940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>) = 55.85·0.940 + 16.00 = 68.50 г/моль;</w:t>
      </w:r>
    </w:p>
    <w:p w14:paraId="76DC2662" w14:textId="77777777" w:rsidR="0072454B" w:rsidRPr="000C4B67" w:rsidRDefault="0072454B" w:rsidP="00651F79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</w:rPr>
      </w:pPr>
      <w:r w:rsidRPr="000C4B67">
        <w:rPr>
          <w:i/>
          <w:sz w:val="26"/>
          <w:szCs w:val="26"/>
          <w:lang w:val="en-US"/>
        </w:rPr>
        <w:t>M</w:t>
      </w:r>
      <w:r w:rsidRPr="000C4B67">
        <w:rPr>
          <w:sz w:val="26"/>
          <w:szCs w:val="26"/>
        </w:rPr>
        <w:t>(</w:t>
      </w:r>
      <w:proofErr w:type="spellStart"/>
      <w:r w:rsidRPr="000C4B67">
        <w:rPr>
          <w:sz w:val="26"/>
          <w:szCs w:val="26"/>
          <w:lang w:val="en-US"/>
        </w:rPr>
        <w:t>FeO</w:t>
      </w:r>
      <w:proofErr w:type="spellEnd"/>
      <w:r w:rsidRPr="000C4B67">
        <w:rPr>
          <w:sz w:val="26"/>
          <w:szCs w:val="26"/>
          <w:vertAlign w:val="subscript"/>
        </w:rPr>
        <w:t>1.064</w:t>
      </w:r>
      <w:r w:rsidRPr="000C4B67">
        <w:rPr>
          <w:sz w:val="26"/>
          <w:szCs w:val="26"/>
        </w:rPr>
        <w:t>) = 55.85 + 16.00·1.064 = 72.87 г/моль.</w:t>
      </w:r>
    </w:p>
    <w:p w14:paraId="76B97064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Теоретическая плотность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0.940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 равна:</w:t>
      </w:r>
    </w:p>
    <w:p w14:paraId="431990A8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</w:rPr>
      </w:pP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\F(4·</w:instrText>
      </w:r>
      <w:r w:rsidRPr="000C4B67">
        <w:rPr>
          <w:i/>
          <w:sz w:val="26"/>
          <w:szCs w:val="26"/>
          <w:lang w:val="en-US"/>
        </w:rPr>
        <w:instrText>M</w:instrText>
      </w:r>
      <w:r w:rsidRPr="000C4B67">
        <w:rPr>
          <w:sz w:val="26"/>
          <w:szCs w:val="26"/>
        </w:rPr>
        <w:instrText>(</w:instrText>
      </w:r>
      <w:r w:rsidRPr="000C4B67">
        <w:rPr>
          <w:sz w:val="26"/>
          <w:szCs w:val="26"/>
          <w:lang w:val="en-US"/>
        </w:rPr>
        <w:instrText>Fe</w:instrText>
      </w:r>
      <w:r w:rsidRPr="000C4B67">
        <w:rPr>
          <w:sz w:val="26"/>
          <w:szCs w:val="26"/>
          <w:vertAlign w:val="subscript"/>
        </w:rPr>
        <w:instrText>0.940</w:instrText>
      </w:r>
      <w:r w:rsidRPr="000C4B67">
        <w:rPr>
          <w:sz w:val="26"/>
          <w:szCs w:val="26"/>
          <w:lang w:val="en-US"/>
        </w:rPr>
        <w:instrText>O</w:instrText>
      </w:r>
      <w:r w:rsidRPr="000C4B67">
        <w:rPr>
          <w:sz w:val="26"/>
          <w:szCs w:val="26"/>
        </w:rPr>
        <w:instrText>);</w:instrText>
      </w:r>
      <w:r w:rsidRPr="000C4B67">
        <w:rPr>
          <w:sz w:val="26"/>
          <w:szCs w:val="26"/>
          <w:lang w:val="en-US"/>
        </w:rPr>
        <w:instrText>a</w:instrText>
      </w:r>
      <w:r w:rsidRPr="000C4B67">
        <w:rPr>
          <w:sz w:val="26"/>
          <w:szCs w:val="26"/>
          <w:vertAlign w:val="superscript"/>
        </w:rPr>
        <w:instrText>3</w:instrText>
      </w:r>
      <w:r w:rsidRPr="000C4B67">
        <w:rPr>
          <w:sz w:val="26"/>
          <w:szCs w:val="26"/>
        </w:rPr>
        <w:instrText>·</w:instrText>
      </w:r>
      <w:r w:rsidRPr="000C4B67">
        <w:rPr>
          <w:i/>
          <w:sz w:val="26"/>
          <w:szCs w:val="26"/>
          <w:lang w:val="en-US"/>
        </w:rPr>
        <w:instrText>N</w:instrText>
      </w:r>
      <w:r w:rsidRPr="000C4B67">
        <w:rPr>
          <w:sz w:val="26"/>
          <w:szCs w:val="26"/>
          <w:vertAlign w:val="subscript"/>
          <w:lang w:val="en-US"/>
        </w:rPr>
        <w:instrText>A</w:instrText>
      </w:r>
      <w:r w:rsidRPr="000C4B67">
        <w:rPr>
          <w:sz w:val="26"/>
          <w:szCs w:val="26"/>
        </w:rPr>
        <w:instrText xml:space="preserve">)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t xml:space="preserve">= </w:t>
      </w: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\F(4·68.50;(4.307·10</w:instrText>
      </w:r>
      <w:r w:rsidRPr="000C4B67">
        <w:rPr>
          <w:sz w:val="26"/>
          <w:szCs w:val="26"/>
          <w:vertAlign w:val="superscript"/>
        </w:rPr>
        <w:instrText>–8</w:instrText>
      </w:r>
      <w:r w:rsidRPr="000C4B67">
        <w:rPr>
          <w:sz w:val="26"/>
          <w:szCs w:val="26"/>
        </w:rPr>
        <w:instrText>)</w:instrText>
      </w:r>
      <w:r w:rsidRPr="000C4B67">
        <w:rPr>
          <w:sz w:val="26"/>
          <w:szCs w:val="26"/>
          <w:vertAlign w:val="superscript"/>
        </w:rPr>
        <w:instrText>3</w:instrText>
      </w:r>
      <w:r w:rsidRPr="000C4B67">
        <w:rPr>
          <w:sz w:val="26"/>
          <w:szCs w:val="26"/>
        </w:rPr>
        <w:instrText>·6.02·10</w:instrText>
      </w:r>
      <w:r w:rsidRPr="000C4B67">
        <w:rPr>
          <w:sz w:val="26"/>
          <w:szCs w:val="26"/>
          <w:vertAlign w:val="superscript"/>
        </w:rPr>
        <w:instrText>23</w:instrText>
      </w:r>
      <w:r w:rsidRPr="000C4B67">
        <w:rPr>
          <w:sz w:val="26"/>
          <w:szCs w:val="26"/>
        </w:rPr>
        <w:instrText xml:space="preserve">)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t>= 5.70 г/см</w:t>
      </w:r>
      <w:r w:rsidRPr="000C4B67">
        <w:rPr>
          <w:sz w:val="26"/>
          <w:szCs w:val="26"/>
          <w:vertAlign w:val="superscript"/>
        </w:rPr>
        <w:t>3</w:t>
      </w:r>
      <w:r w:rsidRPr="000C4B67">
        <w:rPr>
          <w:sz w:val="26"/>
          <w:szCs w:val="26"/>
        </w:rPr>
        <w:t>.</w:t>
      </w:r>
    </w:p>
    <w:p w14:paraId="46CF5F43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Теоретическая плотность </w:t>
      </w:r>
      <w:proofErr w:type="spellStart"/>
      <w:r w:rsidRPr="000C4B67">
        <w:rPr>
          <w:sz w:val="26"/>
          <w:szCs w:val="26"/>
          <w:lang w:val="en-US"/>
        </w:rPr>
        <w:t>FeO</w:t>
      </w:r>
      <w:proofErr w:type="spellEnd"/>
      <w:r w:rsidRPr="000C4B67">
        <w:rPr>
          <w:sz w:val="26"/>
          <w:szCs w:val="26"/>
          <w:vertAlign w:val="subscript"/>
        </w:rPr>
        <w:t>1.064</w:t>
      </w:r>
      <w:r w:rsidRPr="000C4B67">
        <w:rPr>
          <w:sz w:val="26"/>
          <w:szCs w:val="26"/>
        </w:rPr>
        <w:t xml:space="preserve"> равна:</w:t>
      </w:r>
    </w:p>
    <w:p w14:paraId="1C866C34" w14:textId="77777777" w:rsidR="0072454B" w:rsidRPr="000C4B67" w:rsidRDefault="0072454B" w:rsidP="0072454B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jc w:val="center"/>
        <w:rPr>
          <w:sz w:val="26"/>
          <w:szCs w:val="26"/>
        </w:rPr>
      </w:pP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\F(4·</w:instrText>
      </w:r>
      <w:r w:rsidRPr="000C4B67">
        <w:rPr>
          <w:i/>
          <w:sz w:val="26"/>
          <w:szCs w:val="26"/>
          <w:lang w:val="en-US"/>
        </w:rPr>
        <w:instrText>M</w:instrText>
      </w:r>
      <w:r w:rsidRPr="000C4B67">
        <w:rPr>
          <w:sz w:val="26"/>
          <w:szCs w:val="26"/>
        </w:rPr>
        <w:instrText>(</w:instrText>
      </w:r>
      <w:r w:rsidRPr="000C4B67">
        <w:rPr>
          <w:sz w:val="26"/>
          <w:szCs w:val="26"/>
          <w:lang w:val="en-US"/>
        </w:rPr>
        <w:instrText>FeO</w:instrText>
      </w:r>
      <w:r w:rsidRPr="000C4B67">
        <w:rPr>
          <w:sz w:val="26"/>
          <w:szCs w:val="26"/>
          <w:vertAlign w:val="subscript"/>
        </w:rPr>
        <w:instrText>1,064</w:instrText>
      </w:r>
      <w:r w:rsidRPr="000C4B67">
        <w:rPr>
          <w:sz w:val="26"/>
          <w:szCs w:val="26"/>
        </w:rPr>
        <w:instrText>);</w:instrText>
      </w:r>
      <w:r w:rsidRPr="000C4B67">
        <w:rPr>
          <w:sz w:val="26"/>
          <w:szCs w:val="26"/>
          <w:lang w:val="en-US"/>
        </w:rPr>
        <w:instrText>a</w:instrText>
      </w:r>
      <w:r w:rsidRPr="000C4B67">
        <w:rPr>
          <w:sz w:val="26"/>
          <w:szCs w:val="26"/>
          <w:vertAlign w:val="superscript"/>
        </w:rPr>
        <w:instrText>3</w:instrText>
      </w:r>
      <w:r w:rsidRPr="000C4B67">
        <w:rPr>
          <w:sz w:val="26"/>
          <w:szCs w:val="26"/>
        </w:rPr>
        <w:instrText>·</w:instrText>
      </w:r>
      <w:r w:rsidRPr="000C4B67">
        <w:rPr>
          <w:i/>
          <w:sz w:val="26"/>
          <w:szCs w:val="26"/>
          <w:lang w:val="en-US"/>
        </w:rPr>
        <w:instrText>N</w:instrText>
      </w:r>
      <w:r w:rsidRPr="000C4B67">
        <w:rPr>
          <w:sz w:val="26"/>
          <w:szCs w:val="26"/>
          <w:vertAlign w:val="subscript"/>
          <w:lang w:val="en-US"/>
        </w:rPr>
        <w:instrText>A</w:instrText>
      </w:r>
      <w:r w:rsidRPr="000C4B67">
        <w:rPr>
          <w:sz w:val="26"/>
          <w:szCs w:val="26"/>
        </w:rPr>
        <w:instrText xml:space="preserve">)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t xml:space="preserve">= </w:t>
      </w:r>
      <w:r w:rsidRPr="000C4B67">
        <w:rPr>
          <w:sz w:val="26"/>
          <w:szCs w:val="26"/>
        </w:rPr>
        <w:fldChar w:fldCharType="begin"/>
      </w:r>
      <w:r w:rsidRPr="000C4B67">
        <w:rPr>
          <w:sz w:val="26"/>
          <w:szCs w:val="26"/>
        </w:rPr>
        <w:instrText xml:space="preserve"> EQ \F(4·72,87;(4,307·10</w:instrText>
      </w:r>
      <w:r w:rsidRPr="000C4B67">
        <w:rPr>
          <w:sz w:val="26"/>
          <w:szCs w:val="26"/>
          <w:vertAlign w:val="superscript"/>
        </w:rPr>
        <w:instrText>–8</w:instrText>
      </w:r>
      <w:r w:rsidRPr="000C4B67">
        <w:rPr>
          <w:sz w:val="26"/>
          <w:szCs w:val="26"/>
        </w:rPr>
        <w:instrText>)</w:instrText>
      </w:r>
      <w:r w:rsidRPr="000C4B67">
        <w:rPr>
          <w:sz w:val="26"/>
          <w:szCs w:val="26"/>
          <w:vertAlign w:val="superscript"/>
        </w:rPr>
        <w:instrText>3</w:instrText>
      </w:r>
      <w:r w:rsidRPr="000C4B67">
        <w:rPr>
          <w:sz w:val="26"/>
          <w:szCs w:val="26"/>
        </w:rPr>
        <w:instrText>·6,02·10</w:instrText>
      </w:r>
      <w:r w:rsidRPr="000C4B67">
        <w:rPr>
          <w:sz w:val="26"/>
          <w:szCs w:val="26"/>
          <w:vertAlign w:val="superscript"/>
        </w:rPr>
        <w:instrText>23</w:instrText>
      </w:r>
      <w:r w:rsidRPr="000C4B67">
        <w:rPr>
          <w:sz w:val="26"/>
          <w:szCs w:val="26"/>
        </w:rPr>
        <w:instrText xml:space="preserve">) </w:instrText>
      </w:r>
      <w:r w:rsidRPr="000C4B67">
        <w:rPr>
          <w:sz w:val="26"/>
          <w:szCs w:val="26"/>
        </w:rPr>
        <w:fldChar w:fldCharType="end"/>
      </w:r>
      <w:r w:rsidRPr="000C4B67">
        <w:rPr>
          <w:sz w:val="26"/>
          <w:szCs w:val="26"/>
        </w:rPr>
        <w:t>= 6,06 г/см</w:t>
      </w:r>
      <w:r w:rsidRPr="000C4B67">
        <w:rPr>
          <w:sz w:val="26"/>
          <w:szCs w:val="26"/>
          <w:vertAlign w:val="superscript"/>
        </w:rPr>
        <w:t>3</w:t>
      </w:r>
      <w:r w:rsidRPr="000C4B67">
        <w:rPr>
          <w:sz w:val="26"/>
          <w:szCs w:val="26"/>
        </w:rPr>
        <w:t>.</w:t>
      </w:r>
    </w:p>
    <w:p w14:paraId="33483CAB" w14:textId="20426C9B" w:rsidR="0072454B" w:rsidRPr="000C4B67" w:rsidRDefault="0072454B" w:rsidP="00BC67E7">
      <w:pPr>
        <w:pStyle w:val="a0"/>
        <w:widowControl w:val="0"/>
        <w:numPr>
          <w:ilvl w:val="0"/>
          <w:numId w:val="0"/>
        </w:numPr>
        <w:tabs>
          <w:tab w:val="clear" w:pos="567"/>
        </w:tabs>
        <w:spacing w:line="240" w:lineRule="auto"/>
        <w:rPr>
          <w:sz w:val="26"/>
          <w:szCs w:val="26"/>
        </w:rPr>
      </w:pPr>
      <w:r w:rsidRPr="000C4B67">
        <w:rPr>
          <w:sz w:val="26"/>
          <w:szCs w:val="26"/>
        </w:rPr>
        <w:t xml:space="preserve">Первая величина совпадает с экспериментальной плотностью, приведенной в условии. Это означает, что истинная формула образца – </w:t>
      </w:r>
      <w:r w:rsidRPr="000C4B67">
        <w:rPr>
          <w:sz w:val="26"/>
          <w:szCs w:val="26"/>
          <w:lang w:val="en-US"/>
        </w:rPr>
        <w:t>Fe</w:t>
      </w:r>
      <w:r w:rsidRPr="000C4B67">
        <w:rPr>
          <w:sz w:val="26"/>
          <w:szCs w:val="26"/>
          <w:vertAlign w:val="subscript"/>
        </w:rPr>
        <w:t>0.940</w:t>
      </w:r>
      <w:r w:rsidRPr="000C4B67">
        <w:rPr>
          <w:sz w:val="26"/>
          <w:szCs w:val="26"/>
          <w:lang w:val="en-US"/>
        </w:rPr>
        <w:t>O</w:t>
      </w:r>
      <w:r w:rsidRPr="000C4B67">
        <w:rPr>
          <w:sz w:val="26"/>
          <w:szCs w:val="26"/>
        </w:rPr>
        <w:t xml:space="preserve"> (дефицит железа).</w:t>
      </w:r>
      <w:r w:rsidR="00BC67E7" w:rsidRPr="000C4B67">
        <w:rPr>
          <w:sz w:val="26"/>
          <w:szCs w:val="26"/>
        </w:rPr>
        <w:t xml:space="preserve"> </w:t>
      </w:r>
      <w:r w:rsidRPr="000C4B67">
        <w:rPr>
          <w:sz w:val="26"/>
          <w:szCs w:val="26"/>
        </w:rPr>
        <w:t>(по 1 баллу за каждую величину и итоговую формулу, всего 3 балла)</w:t>
      </w:r>
    </w:p>
    <w:p w14:paraId="111BD128" w14:textId="1F23D3E4" w:rsidR="0072454B" w:rsidRPr="000C4B67" w:rsidRDefault="0072454B" w:rsidP="00C75210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B67">
        <w:rPr>
          <w:rFonts w:ascii="Times New Roman" w:hAnsi="Times New Roman" w:cs="Times New Roman"/>
          <w:b/>
          <w:sz w:val="28"/>
          <w:szCs w:val="28"/>
        </w:rPr>
        <w:t>Задача 3 (автор</w:t>
      </w:r>
      <w:r w:rsidRPr="000C4B67">
        <w:rPr>
          <w:rFonts w:ascii="Times New Roman" w:hAnsi="Times New Roman" w:cs="Times New Roman"/>
          <w:b/>
          <w:bCs/>
          <w:sz w:val="28"/>
          <w:szCs w:val="28"/>
        </w:rPr>
        <w:t xml:space="preserve"> Шварцман В.Е.)</w:t>
      </w:r>
    </w:p>
    <w:p w14:paraId="7333AB84" w14:textId="1897433E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1.</w:t>
      </w:r>
      <w:r w:rsidR="00BC67E7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Исходя из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электронейтральности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в уравнении </w:t>
      </w:r>
      <w:bookmarkStart w:id="69" w:name="_Hlk117453128"/>
      <w:r w:rsidRPr="000C4B67">
        <w:rPr>
          <w:rFonts w:ascii="Times New Roman" w:hAnsi="Times New Roman" w:cs="Times New Roman"/>
          <w:b/>
          <w:bCs/>
          <w:sz w:val="26"/>
          <w:szCs w:val="26"/>
        </w:rPr>
        <w:t>М</w:t>
      </w:r>
      <w:bookmarkEnd w:id="69"/>
      <w:r w:rsidRPr="000C4B6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(</w:t>
      </w:r>
      <w:bookmarkStart w:id="70" w:name="_Hlk117452011"/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bookmarkEnd w:id="70"/>
      <w:r w:rsidRPr="000C4B67">
        <w:rPr>
          <w:rFonts w:ascii="Times New Roman" w:hAnsi="Times New Roman" w:cs="Times New Roman"/>
          <w:sz w:val="26"/>
          <w:szCs w:val="26"/>
        </w:rPr>
        <w:t xml:space="preserve">‒2)ē =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-1)+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имеем </w:t>
      </w:r>
      <w:bookmarkStart w:id="71" w:name="_Hlk117452843"/>
      <w:r w:rsidR="00BC67E7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bookmarkEnd w:id="71"/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‒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+2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bookmarkStart w:id="72" w:name="_Hlk117453042"/>
      <w:bookmarkStart w:id="73" w:name="_Hlk117452965"/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‒</w:t>
      </w:r>
      <w:bookmarkEnd w:id="72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73"/>
      <w:r w:rsidRPr="000C4B67">
        <w:rPr>
          <w:rFonts w:ascii="Times New Roman" w:hAnsi="Times New Roman" w:cs="Times New Roman"/>
          <w:sz w:val="26"/>
          <w:szCs w:val="26"/>
        </w:rPr>
        <w:t xml:space="preserve">1 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n</w:t>
      </w:r>
      <w:bookmarkStart w:id="74" w:name="_Hlk117452119"/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= 3</w:t>
      </w:r>
      <w:bookmarkEnd w:id="74"/>
      <w:r w:rsidRPr="000C4B67">
        <w:rPr>
          <w:rFonts w:ascii="Times New Roman" w:hAnsi="Times New Roman" w:cs="Times New Roman"/>
          <w:sz w:val="26"/>
          <w:szCs w:val="26"/>
        </w:rPr>
        <w:t xml:space="preserve"> (0.5 балла). Число неспаренных электронов (</w:t>
      </w:r>
      <w:bookmarkStart w:id="75" w:name="_Hlk117454920"/>
      <w:r w:rsidRPr="000C4B67">
        <w:rPr>
          <w:rFonts w:ascii="Times New Roman" w:hAnsi="Times New Roman" w:cs="Times New Roman"/>
          <w:sz w:val="26"/>
          <w:szCs w:val="26"/>
        </w:rPr>
        <w:t>ē</w:t>
      </w:r>
      <w:bookmarkEnd w:id="75"/>
      <w:r w:rsidRPr="000C4B67">
        <w:rPr>
          <w:rFonts w:ascii="Times New Roman" w:hAnsi="Times New Roman" w:cs="Times New Roman"/>
          <w:sz w:val="26"/>
          <w:szCs w:val="26"/>
        </w:rPr>
        <w:t xml:space="preserve">) </w:t>
      </w:r>
      <w:bookmarkStart w:id="76" w:name="_Hlk117452710"/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bookmarkEnd w:id="76"/>
      <w:r w:rsidRPr="000C4B67">
        <w:rPr>
          <w:rFonts w:ascii="Times New Roman" w:hAnsi="Times New Roman" w:cs="Times New Roman"/>
          <w:sz w:val="26"/>
          <w:szCs w:val="26"/>
        </w:rPr>
        <w:t xml:space="preserve"> =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находим из µ = [2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0C4B67">
        <w:rPr>
          <w:rFonts w:ascii="Times New Roman" w:hAnsi="Times New Roman" w:cs="Times New Roman"/>
          <w:sz w:val="26"/>
          <w:szCs w:val="26"/>
        </w:rPr>
        <w:t xml:space="preserve"> (2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+ 2)]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1/2</w:t>
      </w:r>
      <w:r w:rsidRPr="000C4B67">
        <w:rPr>
          <w:rFonts w:ascii="Times New Roman" w:hAnsi="Times New Roman" w:cs="Times New Roman"/>
          <w:sz w:val="26"/>
          <w:szCs w:val="26"/>
        </w:rPr>
        <w:t>; 4.90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(</w:t>
      </w:r>
      <w:bookmarkStart w:id="77" w:name="_Hlk117452865"/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bookmarkEnd w:id="77"/>
      <w:r w:rsidRPr="000C4B67">
        <w:rPr>
          <w:rFonts w:ascii="Times New Roman" w:hAnsi="Times New Roman" w:cs="Times New Roman"/>
          <w:sz w:val="26"/>
          <w:szCs w:val="26"/>
        </w:rPr>
        <w:t xml:space="preserve"> + 2)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; 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4ē (0.5 балла). Число валентных электронов в случае</w:t>
      </w:r>
      <w:bookmarkStart w:id="78" w:name="_Hlk127909582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g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конфигурации равно</w:t>
      </w:r>
      <w:r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3 + 4 = 7ē </w:t>
      </w:r>
      <w:bookmarkStart w:id="79" w:name="_Hlk117454684"/>
      <w:r w:rsidRPr="000C4B67">
        <w:rPr>
          <w:rFonts w:ascii="Times New Roman" w:hAnsi="Times New Roman" w:cs="Times New Roman"/>
          <w:sz w:val="26"/>
          <w:szCs w:val="26"/>
        </w:rPr>
        <w:t xml:space="preserve"> (0.25 балла) и металл  подгруппы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, </w:t>
      </w:r>
      <w:bookmarkEnd w:id="78"/>
      <w:r w:rsidRPr="000C4B67">
        <w:rPr>
          <w:rFonts w:ascii="Times New Roman" w:hAnsi="Times New Roman" w:cs="Times New Roman"/>
          <w:sz w:val="26"/>
          <w:szCs w:val="26"/>
        </w:rPr>
        <w:t xml:space="preserve">а в случае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g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равно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3 + 6 = 9ē  (0.25 балла) и металл  подгруппы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</w:t>
      </w:r>
      <w:r w:rsidRPr="000C4B67">
        <w:rPr>
          <w:rFonts w:ascii="Times New Roman" w:hAnsi="Times New Roman" w:cs="Times New Roman"/>
          <w:sz w:val="26"/>
          <w:szCs w:val="26"/>
        </w:rPr>
        <w:t xml:space="preserve">. </w:t>
      </w:r>
      <w:bookmarkEnd w:id="79"/>
    </w:p>
    <w:p w14:paraId="2047EBCE" w14:textId="3176AA74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Слегка розоватый осадок ‒ гидроксид металла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М</w:t>
      </w:r>
      <w:r w:rsidRPr="000C4B67">
        <w:rPr>
          <w:rFonts w:ascii="Times New Roman" w:hAnsi="Times New Roman" w:cs="Times New Roman"/>
          <w:sz w:val="26"/>
          <w:szCs w:val="26"/>
        </w:rPr>
        <w:t>(ОН)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образующийся по реакции: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+ 2</w:t>
      </w:r>
      <w:bookmarkStart w:id="80" w:name="_Hlk117453244"/>
      <w:r w:rsidRPr="000C4B67">
        <w:rPr>
          <w:rFonts w:ascii="Times New Roman" w:hAnsi="Times New Roman" w:cs="Times New Roman"/>
          <w:sz w:val="26"/>
          <w:szCs w:val="26"/>
        </w:rPr>
        <w:t>ОН</w:t>
      </w:r>
      <w:bookmarkEnd w:id="80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=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М</w:t>
      </w:r>
      <w:bookmarkStart w:id="81" w:name="_Hlk117454027"/>
      <w:r w:rsidRPr="000C4B67">
        <w:rPr>
          <w:rFonts w:ascii="Times New Roman" w:hAnsi="Times New Roman" w:cs="Times New Roman"/>
          <w:sz w:val="26"/>
          <w:szCs w:val="26"/>
        </w:rPr>
        <w:t>(ОН)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End w:id="81"/>
      <w:r w:rsidRPr="000C4B67">
        <w:rPr>
          <w:rFonts w:ascii="Times New Roman" w:hAnsi="Times New Roman" w:cs="Times New Roman"/>
          <w:sz w:val="26"/>
          <w:szCs w:val="26"/>
        </w:rPr>
        <w:t xml:space="preserve">, а число моль гидроксида </w:t>
      </w:r>
      <w:bookmarkStart w:id="82" w:name="_Hlk117454308"/>
      <w:bookmarkStart w:id="83" w:name="_Hlk117500763"/>
      <w:r w:rsidRPr="000C4B67">
        <w:rPr>
          <w:rFonts w:ascii="Times New Roman" w:hAnsi="Times New Roman" w:cs="Times New Roman"/>
          <w:sz w:val="26"/>
          <w:szCs w:val="26"/>
        </w:rPr>
        <w:t>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82"/>
      <w:r w:rsidRPr="000C4B67">
        <w:rPr>
          <w:rFonts w:ascii="Times New Roman" w:hAnsi="Times New Roman" w:cs="Times New Roman"/>
          <w:sz w:val="26"/>
          <w:szCs w:val="26"/>
        </w:rPr>
        <w:t>= 4.45 / (А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+ 34). </w:t>
      </w:r>
      <w:bookmarkEnd w:id="83"/>
      <w:r w:rsidRPr="000C4B67">
        <w:rPr>
          <w:rFonts w:ascii="Times New Roman" w:hAnsi="Times New Roman" w:cs="Times New Roman"/>
          <w:sz w:val="26"/>
          <w:szCs w:val="26"/>
        </w:rPr>
        <w:t xml:space="preserve">Со временем, </w:t>
      </w:r>
      <w:bookmarkStart w:id="84" w:name="_Hlk117498449"/>
      <w:r w:rsidRPr="000C4B67">
        <w:rPr>
          <w:rFonts w:ascii="Times New Roman" w:hAnsi="Times New Roman" w:cs="Times New Roman"/>
          <w:sz w:val="26"/>
          <w:szCs w:val="26"/>
        </w:rPr>
        <w:t>после потери 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О, должно было остаться Δ</w:t>
      </w:r>
      <w:bookmarkEnd w:id="84"/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4.45 </w:t>
      </w:r>
      <w:bookmarkStart w:id="85" w:name="_Hlk117454235"/>
      <w:r w:rsidRPr="000C4B67">
        <w:rPr>
          <w:rFonts w:ascii="Times New Roman" w:hAnsi="Times New Roman" w:cs="Times New Roman"/>
          <w:sz w:val="26"/>
          <w:szCs w:val="26"/>
        </w:rPr>
        <w:t>‒</w:t>
      </w:r>
      <w:bookmarkEnd w:id="85"/>
      <w:r w:rsidRPr="000C4B67">
        <w:rPr>
          <w:rFonts w:ascii="Times New Roman" w:hAnsi="Times New Roman" w:cs="Times New Roman"/>
          <w:sz w:val="26"/>
          <w:szCs w:val="26"/>
        </w:rPr>
        <w:t xml:space="preserve"> 0.45 = 4.00 г осадка, что меньше, чем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4.40 г бурого осадка, содержащего стабилизирующую группу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 xml:space="preserve">О. Это возможно, если идет окисление кислородом воздуха с образованием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>О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z</w:t>
      </w:r>
      <w:r w:rsidRPr="000C4B67">
        <w:rPr>
          <w:rFonts w:ascii="Times New Roman" w:hAnsi="Times New Roman" w:cs="Times New Roman"/>
          <w:sz w:val="26"/>
          <w:szCs w:val="26"/>
        </w:rPr>
        <w:t>(О</w:t>
      </w:r>
      <w:bookmarkStart w:id="86" w:name="_Hlk117497704"/>
      <w:r w:rsidRPr="000C4B67">
        <w:rPr>
          <w:rFonts w:ascii="Times New Roman" w:hAnsi="Times New Roman" w:cs="Times New Roman"/>
          <w:sz w:val="26"/>
          <w:szCs w:val="26"/>
        </w:rPr>
        <w:t>Н</w:t>
      </w:r>
      <w:bookmarkEnd w:id="86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3‒2</w:t>
      </w:r>
      <w:proofErr w:type="gram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z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со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ст.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 металла +3, число моль которого 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4.40 / (А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+ 51 ‒ 18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0C4B67">
        <w:rPr>
          <w:rFonts w:ascii="Times New Roman" w:hAnsi="Times New Roman" w:cs="Times New Roman"/>
          <w:sz w:val="26"/>
          <w:szCs w:val="26"/>
        </w:rPr>
        <w:t>). Так как в процессе реакции 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имеем </w:t>
      </w:r>
      <w:r w:rsidR="00BC67E7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sz w:val="26"/>
          <w:szCs w:val="26"/>
        </w:rPr>
        <w:t>4.45 / (А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+ 34) = 4.40 / (А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+ 51</w:t>
      </w:r>
      <w:bookmarkStart w:id="87" w:name="_Hlk117454447"/>
      <w:r w:rsidRPr="000C4B67">
        <w:rPr>
          <w:rFonts w:ascii="Times New Roman" w:hAnsi="Times New Roman" w:cs="Times New Roman"/>
          <w:sz w:val="26"/>
          <w:szCs w:val="26"/>
        </w:rPr>
        <w:t xml:space="preserve"> ‒</w:t>
      </w:r>
      <w:bookmarkEnd w:id="87"/>
      <w:r w:rsidRPr="000C4B67">
        <w:rPr>
          <w:rFonts w:ascii="Times New Roman" w:hAnsi="Times New Roman" w:cs="Times New Roman"/>
          <w:sz w:val="26"/>
          <w:szCs w:val="26"/>
        </w:rPr>
        <w:t xml:space="preserve"> 18</w:t>
      </w:r>
      <w:bookmarkStart w:id="88" w:name="_Hlk117454432"/>
      <w:r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bookmarkEnd w:id="88"/>
      <w:r w:rsidRPr="000C4B67">
        <w:rPr>
          <w:rFonts w:ascii="Times New Roman" w:hAnsi="Times New Roman" w:cs="Times New Roman"/>
          <w:sz w:val="26"/>
          <w:szCs w:val="26"/>
        </w:rPr>
        <w:t>) и А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1602</w:t>
      </w:r>
      <w:bookmarkStart w:id="89" w:name="_Hlk117454501"/>
      <w:r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bookmarkStart w:id="90" w:name="_Hlk117498118"/>
      <w:bookmarkEnd w:id="89"/>
      <w:r w:rsidRPr="000C4B67">
        <w:rPr>
          <w:rFonts w:ascii="Times New Roman" w:hAnsi="Times New Roman" w:cs="Times New Roman"/>
          <w:sz w:val="26"/>
          <w:szCs w:val="26"/>
        </w:rPr>
        <w:t xml:space="preserve"> ‒ </w:t>
      </w:r>
      <w:bookmarkEnd w:id="90"/>
      <w:r w:rsidRPr="000C4B67">
        <w:rPr>
          <w:rFonts w:ascii="Times New Roman" w:hAnsi="Times New Roman" w:cs="Times New Roman"/>
          <w:sz w:val="26"/>
          <w:szCs w:val="26"/>
        </w:rPr>
        <w:t xml:space="preserve">1547 (2 балла). При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1 А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= 55 г/моль и металл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М </w:t>
      </w:r>
      <w:r w:rsidRPr="000C4B67">
        <w:rPr>
          <w:rFonts w:ascii="Times New Roman" w:hAnsi="Times New Roman" w:cs="Times New Roman"/>
          <w:sz w:val="26"/>
          <w:szCs w:val="26"/>
        </w:rPr>
        <w:t xml:space="preserve">‒ </w:t>
      </w:r>
      <w:bookmarkStart w:id="91" w:name="_Hlk117497352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bookmarkEnd w:id="91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92" w:name="_Hlk117498227"/>
      <w:r w:rsidRPr="000C4B67">
        <w:rPr>
          <w:rFonts w:ascii="Times New Roman" w:hAnsi="Times New Roman" w:cs="Times New Roman"/>
          <w:sz w:val="26"/>
          <w:szCs w:val="26"/>
        </w:rPr>
        <w:t>(0.5 балла)</w:t>
      </w:r>
      <w:bookmarkEnd w:id="92"/>
      <w:r w:rsidRPr="000C4B67">
        <w:rPr>
          <w:rFonts w:ascii="Times New Roman" w:hAnsi="Times New Roman" w:cs="Times New Roman"/>
          <w:sz w:val="26"/>
          <w:szCs w:val="26"/>
        </w:rPr>
        <w:t xml:space="preserve">.             </w:t>
      </w:r>
      <w:bookmarkStart w:id="93" w:name="_Hlk117500302"/>
      <w:r w:rsidRPr="000C4B67">
        <w:rPr>
          <w:rFonts w:ascii="Times New Roman" w:hAnsi="Times New Roman" w:cs="Times New Roman"/>
          <w:sz w:val="26"/>
          <w:szCs w:val="26"/>
        </w:rPr>
        <w:t>Всего 4 балла.</w:t>
      </w:r>
      <w:bookmarkEnd w:id="93"/>
    </w:p>
    <w:p w14:paraId="022DF344" w14:textId="31E088FF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2. Известно, что </w:t>
      </w:r>
      <w:bookmarkStart w:id="94" w:name="_Hlk117497550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94"/>
      <w:r w:rsidRPr="000C4B67">
        <w:rPr>
          <w:rFonts w:ascii="Times New Roman" w:hAnsi="Times New Roman" w:cs="Times New Roman"/>
          <w:sz w:val="26"/>
          <w:szCs w:val="26"/>
        </w:rPr>
        <w:t>окисляет в кислой среде даже 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О, что можно подтвердить вычислением </w:t>
      </w:r>
      <w:bookmarkStart w:id="95" w:name="_Hlk117498040"/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bookmarkEnd w:id="95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для реакции: </w:t>
      </w:r>
      <w:bookmarkStart w:id="96" w:name="_Hlk117497626"/>
      <w:r w:rsidRPr="000C4B67">
        <w:rPr>
          <w:rFonts w:ascii="Times New Roman" w:hAnsi="Times New Roman" w:cs="Times New Roman"/>
          <w:sz w:val="26"/>
          <w:szCs w:val="26"/>
        </w:rPr>
        <w:t>4</w:t>
      </w:r>
      <w:bookmarkStart w:id="97" w:name="_Hlk117497859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bookmarkEnd w:id="96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97"/>
      <w:r w:rsidRPr="000C4B67">
        <w:rPr>
          <w:rFonts w:ascii="Times New Roman" w:hAnsi="Times New Roman" w:cs="Times New Roman"/>
          <w:sz w:val="26"/>
          <w:szCs w:val="26"/>
        </w:rPr>
        <w:t>+ 2Н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О = 4</w:t>
      </w:r>
      <w:bookmarkStart w:id="98" w:name="_Hlk117497894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98"/>
      <w:r w:rsidRPr="000C4B67">
        <w:rPr>
          <w:rFonts w:ascii="Times New Roman" w:hAnsi="Times New Roman" w:cs="Times New Roman"/>
          <w:sz w:val="26"/>
          <w:szCs w:val="26"/>
        </w:rPr>
        <w:t>+ О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+ 4Н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. Учитывая, что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ē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bookmarkStart w:id="99" w:name="_Hlk117498058"/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bookmarkEnd w:id="99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0 </w:t>
      </w:r>
      <w:r w:rsidRPr="000C4B67">
        <w:rPr>
          <w:rFonts w:ascii="Times New Roman" w:hAnsi="Times New Roman" w:cs="Times New Roman"/>
          <w:sz w:val="26"/>
          <w:szCs w:val="26"/>
        </w:rPr>
        <w:t>=1.52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) 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+4 ē = 2</w:t>
      </w:r>
      <w:bookmarkStart w:id="100" w:name="_Hlk117501078"/>
      <w:r w:rsidRPr="000C4B67">
        <w:rPr>
          <w:rFonts w:ascii="Times New Roman" w:hAnsi="Times New Roman" w:cs="Times New Roman"/>
          <w:sz w:val="26"/>
          <w:szCs w:val="26"/>
        </w:rPr>
        <w:t>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О</w:t>
      </w:r>
      <w:bookmarkStart w:id="101" w:name="_Hlk117498086"/>
      <w:bookmarkEnd w:id="100"/>
      <w:r w:rsidR="00C75210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End w:id="101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=1.23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), получим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102" w:name="_Hlk117498167"/>
      <w:r w:rsidRPr="000C4B67">
        <w:rPr>
          <w:rFonts w:ascii="Times New Roman" w:hAnsi="Times New Roman" w:cs="Times New Roman"/>
          <w:sz w:val="26"/>
          <w:szCs w:val="26"/>
        </w:rPr>
        <w:t>‒</w:t>
      </w:r>
      <w:bookmarkEnd w:id="102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1.52 </w:t>
      </w:r>
      <w:bookmarkStart w:id="103" w:name="_Hlk117499072"/>
      <w:r w:rsidRPr="000C4B67">
        <w:rPr>
          <w:rFonts w:ascii="Times New Roman" w:hAnsi="Times New Roman" w:cs="Times New Roman"/>
          <w:sz w:val="26"/>
          <w:szCs w:val="26"/>
        </w:rPr>
        <w:t>‒</w:t>
      </w:r>
      <w:bookmarkEnd w:id="103"/>
      <w:r w:rsidRPr="000C4B67">
        <w:rPr>
          <w:rFonts w:ascii="Times New Roman" w:hAnsi="Times New Roman" w:cs="Times New Roman"/>
          <w:sz w:val="26"/>
          <w:szCs w:val="26"/>
        </w:rPr>
        <w:t xml:space="preserve"> 1.23 = 0.29 (В) &gt;0, идет окисление </w:t>
      </w:r>
      <w:bookmarkStart w:id="104" w:name="_Hlk117500248"/>
      <w:r w:rsidRPr="000C4B67">
        <w:rPr>
          <w:rFonts w:ascii="Times New Roman" w:hAnsi="Times New Roman" w:cs="Times New Roman"/>
          <w:sz w:val="26"/>
          <w:szCs w:val="26"/>
        </w:rPr>
        <w:t xml:space="preserve">(1балл). </w:t>
      </w:r>
      <w:bookmarkEnd w:id="104"/>
    </w:p>
    <w:p w14:paraId="37DA185F" w14:textId="64449CA6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Величина </w:t>
      </w:r>
      <w:bookmarkStart w:id="105" w:name="_Hlk127988389"/>
      <w:r w:rsidRPr="000C4B67">
        <w:rPr>
          <w:rFonts w:ascii="Times New Roman" w:hAnsi="Times New Roman" w:cs="Times New Roman"/>
          <w:sz w:val="26"/>
          <w:szCs w:val="26"/>
        </w:rPr>
        <w:t xml:space="preserve">энергии Гиббса </w:t>
      </w:r>
      <w:bookmarkEnd w:id="105"/>
      <w:r w:rsidRPr="000C4B67">
        <w:rPr>
          <w:rFonts w:ascii="Times New Roman" w:hAnsi="Times New Roman" w:cs="Times New Roman"/>
          <w:sz w:val="26"/>
          <w:szCs w:val="26"/>
        </w:rPr>
        <w:t>для реакции окисления воды комплексом</w:t>
      </w:r>
      <w:r w:rsidRPr="000C4B67">
        <w:rPr>
          <w:rFonts w:ascii="Times New Roman" w:hAnsi="Times New Roman" w:cs="Times New Roman"/>
          <w:sz w:val="26"/>
          <w:szCs w:val="26"/>
        </w:rPr>
        <w:br/>
        <w:t>4</w:t>
      </w:r>
      <w:bookmarkStart w:id="106" w:name="_Hlk128042384"/>
      <w:bookmarkStart w:id="107" w:name="_Hlk127988103"/>
      <w:bookmarkStart w:id="108" w:name="_Hlk127988558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bookmarkStart w:id="109" w:name="_Hlk128042157"/>
      <w:r w:rsidRPr="000C4B67">
        <w:rPr>
          <w:rFonts w:ascii="Times New Roman" w:hAnsi="Times New Roman" w:cs="Times New Roman"/>
          <w:sz w:val="26"/>
          <w:szCs w:val="26"/>
          <w:lang w:val="en-US"/>
        </w:rPr>
        <w:t>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(3-х)+</w:t>
      </w:r>
      <w:bookmarkEnd w:id="106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107"/>
      <w:bookmarkEnd w:id="108"/>
      <w:bookmarkEnd w:id="109"/>
      <w:r w:rsidRPr="000C4B67">
        <w:rPr>
          <w:rFonts w:ascii="Times New Roman" w:hAnsi="Times New Roman" w:cs="Times New Roman"/>
          <w:sz w:val="26"/>
          <w:szCs w:val="26"/>
        </w:rPr>
        <w:t>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4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(2-х)+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О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+ 4Н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bookmarkStart w:id="110" w:name="_Hlk127989639"/>
      <w:r w:rsidRPr="000C4B67">
        <w:rPr>
          <w:rFonts w:ascii="Times New Roman" w:hAnsi="Times New Roman" w:cs="Times New Roman"/>
          <w:sz w:val="26"/>
          <w:szCs w:val="26"/>
        </w:rPr>
        <w:t>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bookmarkEnd w:id="110"/>
      <w:r w:rsidRPr="000C4B67">
        <w:rPr>
          <w:rFonts w:ascii="Times New Roman" w:hAnsi="Times New Roman" w:cs="Times New Roman"/>
          <w:sz w:val="26"/>
          <w:szCs w:val="26"/>
        </w:rPr>
        <w:t xml:space="preserve">) 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связана с энергиями Гиббса реакций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комплексообразования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111" w:name="_Hlk128042444"/>
      <w:bookmarkStart w:id="112" w:name="_Hlk127988972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х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(3-х)+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111"/>
      <w:r w:rsidRPr="000C4B67">
        <w:rPr>
          <w:rFonts w:ascii="Times New Roman" w:hAnsi="Times New Roman" w:cs="Times New Roman"/>
          <w:sz w:val="26"/>
          <w:szCs w:val="26"/>
        </w:rPr>
        <w:t>(Δ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x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‒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RT</w:t>
      </w:r>
      <w:bookmarkStart w:id="113" w:name="_Hlk127990175"/>
      <w:r w:rsidRPr="000C4B67">
        <w:rPr>
          <w:rFonts w:ascii="Times New Roman" w:hAnsi="Times New Roman" w:cs="Times New Roman"/>
          <w:sz w:val="26"/>
          <w:szCs w:val="26"/>
          <w:lang w:val="en-US"/>
        </w:rPr>
        <w:t>ln</w:t>
      </w:r>
      <w:bookmarkStart w:id="114" w:name="_Hlk127989960"/>
      <w:proofErr w:type="spellEnd"/>
      <w:r w:rsidRPr="000C4B67">
        <w:rPr>
          <w:rFonts w:ascii="Times New Roman" w:hAnsi="Times New Roman" w:cs="Times New Roman"/>
          <w:sz w:val="26"/>
          <w:szCs w:val="26"/>
        </w:rPr>
        <w:t>β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bookmarkEnd w:id="113"/>
      <w:bookmarkEnd w:id="114"/>
      <w:r w:rsidRPr="000C4B67">
        <w:rPr>
          <w:rFonts w:ascii="Times New Roman" w:hAnsi="Times New Roman" w:cs="Times New Roman"/>
          <w:sz w:val="26"/>
          <w:szCs w:val="26"/>
        </w:rPr>
        <w:t>);</w:t>
      </w:r>
      <w:bookmarkEnd w:id="112"/>
      <w:r w:rsidRPr="000C4B67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х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х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(2-х)+</w:t>
      </w:r>
      <w:r w:rsidRPr="000C4B67">
        <w:rPr>
          <w:rFonts w:ascii="Times New Roman" w:hAnsi="Times New Roman" w:cs="Times New Roman"/>
          <w:sz w:val="26"/>
          <w:szCs w:val="26"/>
        </w:rPr>
        <w:t xml:space="preserve">  (Δ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bookmarkStart w:id="115" w:name="_Hlk128042853"/>
      <w:r w:rsidRPr="000C4B67">
        <w:rPr>
          <w:rFonts w:ascii="Times New Roman" w:hAnsi="Times New Roman" w:cs="Times New Roman"/>
          <w:sz w:val="26"/>
          <w:szCs w:val="26"/>
        </w:rPr>
        <w:t>‒</w:t>
      </w:r>
      <w:bookmarkStart w:id="116" w:name="_Hlk127990273"/>
      <w:bookmarkEnd w:id="115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RT</w:t>
      </w:r>
      <w:bookmarkStart w:id="117" w:name="_Hlk127990201"/>
      <w:bookmarkEnd w:id="116"/>
      <w:r w:rsidRPr="000C4B67">
        <w:rPr>
          <w:rFonts w:ascii="Times New Roman" w:hAnsi="Times New Roman" w:cs="Times New Roman"/>
          <w:sz w:val="26"/>
          <w:szCs w:val="26"/>
          <w:lang w:val="en-US"/>
        </w:rPr>
        <w:t>ln</w:t>
      </w:r>
      <w:bookmarkStart w:id="118" w:name="_Hlk128042914"/>
      <w:proofErr w:type="spellEnd"/>
      <w:r w:rsidRPr="000C4B67">
        <w:rPr>
          <w:rFonts w:ascii="Times New Roman" w:hAnsi="Times New Roman" w:cs="Times New Roman"/>
          <w:sz w:val="26"/>
          <w:szCs w:val="26"/>
        </w:rPr>
        <w:t>β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bookmarkEnd w:id="117"/>
      <w:bookmarkEnd w:id="118"/>
      <w:r w:rsidRPr="000C4B67">
        <w:rPr>
          <w:rFonts w:ascii="Times New Roman" w:hAnsi="Times New Roman" w:cs="Times New Roman"/>
          <w:sz w:val="26"/>
          <w:szCs w:val="26"/>
        </w:rPr>
        <w:t xml:space="preserve">) и реакции окисления </w:t>
      </w:r>
      <w:r w:rsidRPr="000C4B67">
        <w:rPr>
          <w:rFonts w:ascii="Times New Roman" w:hAnsi="Times New Roman" w:cs="Times New Roman"/>
          <w:sz w:val="26"/>
          <w:szCs w:val="26"/>
        </w:rPr>
        <w:br/>
        <w:t>4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О = 4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+О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+ 4Н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(Δ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>= ‒4</w:t>
      </w:r>
      <w:bookmarkStart w:id="119" w:name="_Hlk127990246"/>
      <w:r w:rsidRPr="000C4B67">
        <w:rPr>
          <w:rFonts w:ascii="Times New Roman" w:hAnsi="Times New Roman" w:cs="Times New Roman"/>
          <w:sz w:val="26"/>
          <w:szCs w:val="26"/>
          <w:lang w:val="en-US"/>
        </w:rPr>
        <w:t>FE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bookmarkEnd w:id="119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) уравнением </w:t>
      </w:r>
      <w:bookmarkStart w:id="120" w:name="_Hlk127989853"/>
      <w:r w:rsidRPr="000C4B67">
        <w:rPr>
          <w:rFonts w:ascii="Times New Roman" w:hAnsi="Times New Roman" w:cs="Times New Roman"/>
          <w:sz w:val="26"/>
          <w:szCs w:val="26"/>
        </w:rPr>
        <w:br/>
        <w:t>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0 </w:t>
      </w:r>
      <w:bookmarkEnd w:id="120"/>
      <w:r w:rsidRPr="000C4B67">
        <w:rPr>
          <w:rFonts w:ascii="Times New Roman" w:hAnsi="Times New Roman" w:cs="Times New Roman"/>
          <w:sz w:val="26"/>
          <w:szCs w:val="26"/>
        </w:rPr>
        <w:t xml:space="preserve">=. </w:t>
      </w:r>
      <w:bookmarkStart w:id="121" w:name="_Hlk127990105"/>
      <w:r w:rsidRPr="000C4B67">
        <w:rPr>
          <w:rFonts w:ascii="Times New Roman" w:hAnsi="Times New Roman" w:cs="Times New Roman"/>
          <w:sz w:val="26"/>
          <w:szCs w:val="26"/>
        </w:rPr>
        <w:t>4Δ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‒ 4Δ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bookmarkEnd w:id="121"/>
      <w:r w:rsidRPr="000C4B67">
        <w:rPr>
          <w:rFonts w:ascii="Times New Roman" w:hAnsi="Times New Roman" w:cs="Times New Roman"/>
          <w:sz w:val="26"/>
          <w:szCs w:val="26"/>
        </w:rPr>
        <w:t xml:space="preserve">. Для стабилизации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растворе необходимо, чтобы </w:t>
      </w:r>
      <w:bookmarkStart w:id="122" w:name="_Hlk127989992"/>
      <w:r w:rsidRPr="000C4B67">
        <w:rPr>
          <w:rFonts w:ascii="Times New Roman" w:hAnsi="Times New Roman" w:cs="Times New Roman"/>
          <w:sz w:val="26"/>
          <w:szCs w:val="26"/>
        </w:rPr>
        <w:lastRenderedPageBreak/>
        <w:t>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0 </w:t>
      </w:r>
      <w:r w:rsidRPr="000C4B67">
        <w:rPr>
          <w:rFonts w:ascii="Times New Roman" w:hAnsi="Times New Roman" w:cs="Times New Roman"/>
          <w:sz w:val="26"/>
          <w:szCs w:val="26"/>
        </w:rPr>
        <w:t>&gt; 0</w:t>
      </w:r>
      <w:bookmarkEnd w:id="122"/>
      <w:r w:rsidRPr="000C4B67">
        <w:rPr>
          <w:rFonts w:ascii="Times New Roman" w:hAnsi="Times New Roman" w:cs="Times New Roman"/>
          <w:sz w:val="26"/>
          <w:szCs w:val="26"/>
        </w:rPr>
        <w:t xml:space="preserve">, а минимальное значение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ln</w:t>
      </w:r>
      <w:r w:rsidRPr="000C4B67">
        <w:rPr>
          <w:rFonts w:ascii="Times New Roman" w:hAnsi="Times New Roman" w:cs="Times New Roman"/>
          <w:sz w:val="26"/>
          <w:szCs w:val="26"/>
        </w:rPr>
        <w:t>β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х </w:t>
      </w:r>
      <w:r w:rsidRPr="000C4B67">
        <w:rPr>
          <w:rFonts w:ascii="Times New Roman" w:hAnsi="Times New Roman" w:cs="Times New Roman"/>
          <w:sz w:val="26"/>
          <w:szCs w:val="26"/>
        </w:rPr>
        <w:t xml:space="preserve">‒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ln</w:t>
      </w:r>
      <w:r w:rsidRPr="000C4B67">
        <w:rPr>
          <w:rFonts w:ascii="Times New Roman" w:hAnsi="Times New Roman" w:cs="Times New Roman"/>
          <w:sz w:val="26"/>
          <w:szCs w:val="26"/>
        </w:rPr>
        <w:t>β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будет при 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>= 0. Тогда 4Δ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0 </w:t>
      </w:r>
      <w:r w:rsidRPr="000C4B67">
        <w:rPr>
          <w:rFonts w:ascii="Times New Roman" w:hAnsi="Times New Roman" w:cs="Times New Roman"/>
          <w:sz w:val="26"/>
          <w:szCs w:val="26"/>
        </w:rPr>
        <w:t>‒ 4Δ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Δ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  и </w:t>
      </w:r>
      <w:bookmarkStart w:id="123" w:name="_Hlk128042920"/>
      <w:r w:rsidRPr="000C4B67">
        <w:rPr>
          <w:rFonts w:ascii="Times New Roman" w:hAnsi="Times New Roman" w:cs="Times New Roman"/>
          <w:sz w:val="26"/>
          <w:szCs w:val="26"/>
          <w:lang w:val="en-US"/>
        </w:rPr>
        <w:t>ln</w:t>
      </w:r>
      <w:bookmarkEnd w:id="123"/>
      <w:r w:rsidRPr="000C4B67">
        <w:rPr>
          <w:rFonts w:ascii="Times New Roman" w:hAnsi="Times New Roman" w:cs="Times New Roman"/>
          <w:sz w:val="26"/>
          <w:szCs w:val="26"/>
        </w:rPr>
        <w:t>β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х </w:t>
      </w:r>
      <w:r w:rsidRPr="000C4B67">
        <w:rPr>
          <w:rFonts w:ascii="Times New Roman" w:hAnsi="Times New Roman" w:cs="Times New Roman"/>
          <w:sz w:val="26"/>
          <w:szCs w:val="26"/>
        </w:rPr>
        <w:t xml:space="preserve">‒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ln</w:t>
      </w:r>
      <w:r w:rsidRPr="000C4B67">
        <w:rPr>
          <w:rFonts w:ascii="Times New Roman" w:hAnsi="Times New Roman" w:cs="Times New Roman"/>
          <w:sz w:val="26"/>
          <w:szCs w:val="26"/>
        </w:rPr>
        <w:t>β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y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124" w:name="_Hlk128044271"/>
      <w:r w:rsidRPr="000C4B67">
        <w:rPr>
          <w:rFonts w:ascii="Times New Roman" w:hAnsi="Times New Roman" w:cs="Times New Roman"/>
          <w:sz w:val="26"/>
          <w:szCs w:val="26"/>
        </w:rPr>
        <w:t>=</w:t>
      </w:r>
      <w:bookmarkEnd w:id="124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FE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>/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RT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(96485·0.29)/(8.314</w:t>
      </w:r>
      <w:bookmarkStart w:id="125" w:name="_Hlk127990482"/>
      <w:r w:rsidRPr="000C4B67">
        <w:rPr>
          <w:rFonts w:ascii="Times New Roman" w:hAnsi="Times New Roman" w:cs="Times New Roman"/>
          <w:sz w:val="26"/>
          <w:szCs w:val="26"/>
        </w:rPr>
        <w:t>·</w:t>
      </w:r>
      <w:bookmarkEnd w:id="125"/>
      <w:r w:rsidRPr="000C4B67">
        <w:rPr>
          <w:rFonts w:ascii="Times New Roman" w:hAnsi="Times New Roman" w:cs="Times New Roman"/>
          <w:sz w:val="26"/>
          <w:szCs w:val="26"/>
        </w:rPr>
        <w:t xml:space="preserve">298.15) </w:t>
      </w:r>
      <w:bookmarkStart w:id="126" w:name="_Hlk128043212"/>
      <w:r w:rsidRPr="000C4B67">
        <w:rPr>
          <w:rFonts w:ascii="Times New Roman" w:hAnsi="Times New Roman" w:cs="Times New Roman"/>
          <w:sz w:val="26"/>
          <w:szCs w:val="26"/>
        </w:rPr>
        <w:t>=</w:t>
      </w:r>
      <w:bookmarkEnd w:id="126"/>
      <w:r w:rsidRPr="000C4B67">
        <w:rPr>
          <w:rFonts w:ascii="Times New Roman" w:hAnsi="Times New Roman" w:cs="Times New Roman"/>
          <w:sz w:val="26"/>
          <w:szCs w:val="26"/>
        </w:rPr>
        <w:br/>
        <w:t>= 11.29.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(1балл).                                                                                   Всего 2 балла. </w:t>
      </w:r>
    </w:p>
    <w:p w14:paraId="44E5D5D9" w14:textId="41DE5885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3. Черные кристаллы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0C4B67">
        <w:rPr>
          <w:rFonts w:ascii="Times New Roman" w:hAnsi="Times New Roman" w:cs="Times New Roman"/>
          <w:sz w:val="26"/>
          <w:szCs w:val="26"/>
        </w:rPr>
        <w:t xml:space="preserve">имеют состав </w:t>
      </w:r>
      <w:bookmarkStart w:id="127" w:name="_Hlk117501466"/>
      <w:r w:rsidRPr="000C4B67">
        <w:rPr>
          <w:rFonts w:ascii="Times New Roman" w:hAnsi="Times New Roman" w:cs="Times New Roman"/>
          <w:sz w:val="26"/>
          <w:szCs w:val="26"/>
        </w:rPr>
        <w:t>[</w:t>
      </w:r>
      <w:bookmarkStart w:id="128" w:name="_Hlk117500987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bookmarkEnd w:id="128"/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(</w:t>
      </w:r>
      <w:bookmarkStart w:id="129" w:name="_Hlk117501011"/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End w:id="129"/>
      <w:proofErr w:type="spellStart"/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Py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] </w:t>
      </w:r>
      <w:bookmarkEnd w:id="127"/>
      <w:r w:rsidRPr="000C4B67">
        <w:rPr>
          <w:rFonts w:ascii="Times New Roman" w:hAnsi="Times New Roman" w:cs="Times New Roman"/>
          <w:sz w:val="26"/>
          <w:szCs w:val="26"/>
        </w:rPr>
        <w:t xml:space="preserve">и число моль </w:t>
      </w:r>
      <w:bookmarkStart w:id="130" w:name="_Hlk117501117"/>
      <w:r w:rsidR="00BC67E7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sz w:val="26"/>
          <w:szCs w:val="26"/>
        </w:rPr>
        <w:t>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3.01/0.60</w:t>
      </w:r>
      <w:bookmarkEnd w:id="130"/>
      <w:r w:rsidRPr="000C4B67">
        <w:rPr>
          <w:rFonts w:ascii="Times New Roman" w:hAnsi="Times New Roman" w:cs="Times New Roman"/>
          <w:sz w:val="26"/>
          <w:szCs w:val="26"/>
        </w:rPr>
        <w:t>·0.65·(252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>+16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). Исходный ацетат </w:t>
      </w:r>
      <w:bookmarkStart w:id="131" w:name="_Hlk117501370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·4Н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О </w:t>
      </w:r>
      <w:bookmarkEnd w:id="131"/>
      <w:r w:rsidRPr="000C4B67">
        <w:rPr>
          <w:rFonts w:ascii="Times New Roman" w:hAnsi="Times New Roman" w:cs="Times New Roman"/>
          <w:sz w:val="26"/>
          <w:szCs w:val="26"/>
        </w:rPr>
        <w:t xml:space="preserve">взят с </w:t>
      </w:r>
      <w:r w:rsidRPr="000C4B67">
        <w:rPr>
          <w:rFonts w:ascii="Times New Roman" w:hAnsi="Times New Roman" w:cs="Times New Roman"/>
          <w:sz w:val="26"/>
          <w:szCs w:val="26"/>
        </w:rPr>
        <w:br/>
        <w:t>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7.35/245 = 0.03 моль. Для реакции образования комплекса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·4Н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О → [</w:t>
      </w:r>
      <w:bookmarkStart w:id="132" w:name="_Hlk117537968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b</w:t>
      </w:r>
      <w:bookmarkEnd w:id="132"/>
      <w:proofErr w:type="spellEnd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proofErr w:type="spellStart"/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Py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a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] 7.72/ (252</w:t>
      </w:r>
      <w:bookmarkStart w:id="133" w:name="_Hlk117501714"/>
      <w:r w:rsidRPr="000C4B67">
        <w:rPr>
          <w:rFonts w:ascii="Times New Roman" w:hAnsi="Times New Roman" w:cs="Times New Roman"/>
          <w:b/>
          <w:bCs/>
          <w:sz w:val="26"/>
          <w:szCs w:val="26"/>
        </w:rPr>
        <w:t>а</w:t>
      </w:r>
      <w:bookmarkEnd w:id="133"/>
      <w:r w:rsidRPr="000C4B67">
        <w:rPr>
          <w:rFonts w:ascii="Times New Roman" w:hAnsi="Times New Roman" w:cs="Times New Roman"/>
          <w:sz w:val="26"/>
          <w:szCs w:val="26"/>
        </w:rPr>
        <w:t>+16</w:t>
      </w:r>
      <w:bookmarkStart w:id="134" w:name="_Hlk117501693"/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bookmarkEnd w:id="134"/>
      <w:r w:rsidRPr="000C4B67">
        <w:rPr>
          <w:rFonts w:ascii="Times New Roman" w:hAnsi="Times New Roman" w:cs="Times New Roman"/>
          <w:sz w:val="26"/>
          <w:szCs w:val="26"/>
        </w:rPr>
        <w:t>) = 0.03 и 3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.  При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1 (0.5 балла)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3 </w:t>
      </w:r>
      <w:bookmarkStart w:id="135" w:name="_Hlk117538180"/>
      <w:r w:rsidRPr="000C4B67">
        <w:rPr>
          <w:rFonts w:ascii="Times New Roman" w:hAnsi="Times New Roman" w:cs="Times New Roman"/>
          <w:sz w:val="26"/>
          <w:szCs w:val="26"/>
        </w:rPr>
        <w:t>(0.5 балла)</w:t>
      </w:r>
      <w:bookmarkEnd w:id="135"/>
      <w:r w:rsidRPr="000C4B67">
        <w:rPr>
          <w:rFonts w:ascii="Times New Roman" w:hAnsi="Times New Roman" w:cs="Times New Roman"/>
          <w:sz w:val="26"/>
          <w:szCs w:val="26"/>
        </w:rPr>
        <w:t xml:space="preserve">. Формула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А</w:t>
      </w:r>
      <w:proofErr w:type="gramStart"/>
      <w:r w:rsidRPr="000C4B6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 xml:space="preserve">+ 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‒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136" w:name="_Hlk121256929"/>
      <w:bookmarkStart w:id="137" w:name="_Hlk117538478"/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bookmarkStart w:id="138" w:name="_Hlk121256628"/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bookmarkEnd w:id="138"/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bookmarkStart w:id="139" w:name="_Hlk121256438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Py</w:t>
      </w:r>
      <w:bookmarkEnd w:id="139"/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136"/>
      <w:r w:rsidRPr="000C4B67">
        <w:rPr>
          <w:rFonts w:ascii="Times New Roman" w:hAnsi="Times New Roman" w:cs="Times New Roman"/>
          <w:sz w:val="26"/>
          <w:szCs w:val="26"/>
        </w:rPr>
        <w:t>(1балл)</w:t>
      </w:r>
      <w:bookmarkEnd w:id="137"/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bookmarkStart w:id="140" w:name="_Hlk123476526"/>
      <w:r w:rsidRPr="000C4B67">
        <w:rPr>
          <w:rFonts w:ascii="Times New Roman" w:hAnsi="Times New Roman" w:cs="Times New Roman"/>
          <w:sz w:val="26"/>
          <w:szCs w:val="26"/>
        </w:rPr>
        <w:t xml:space="preserve">ст.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 марганца ‒ 3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+3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(0.5 балла);  </w:t>
      </w:r>
      <w:bookmarkEnd w:id="140"/>
      <w:r w:rsidRPr="000C4B67">
        <w:rPr>
          <w:rFonts w:ascii="Times New Roman" w:hAnsi="Times New Roman" w:cs="Times New Roman"/>
          <w:sz w:val="26"/>
          <w:szCs w:val="26"/>
        </w:rPr>
        <w:t xml:space="preserve">молекулярная формула комплекса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Pr="000C4B67">
        <w:rPr>
          <w:rFonts w:ascii="Times New Roman" w:hAnsi="Times New Roman" w:cs="Times New Roman"/>
          <w:sz w:val="26"/>
          <w:szCs w:val="26"/>
        </w:rPr>
        <w:t>‒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Py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] </w:t>
      </w:r>
      <w:bookmarkStart w:id="141" w:name="_Hlk121257075"/>
      <w:r w:rsidRPr="000C4B67">
        <w:rPr>
          <w:rFonts w:ascii="Times New Roman" w:hAnsi="Times New Roman" w:cs="Times New Roman"/>
          <w:sz w:val="26"/>
          <w:szCs w:val="26"/>
        </w:rPr>
        <w:t>(0.5 балла)</w:t>
      </w:r>
      <w:bookmarkEnd w:id="141"/>
      <w:r w:rsidRPr="000C4B67">
        <w:rPr>
          <w:rFonts w:ascii="Times New Roman" w:hAnsi="Times New Roman" w:cs="Times New Roman"/>
          <w:sz w:val="26"/>
          <w:szCs w:val="26"/>
        </w:rPr>
        <w:t xml:space="preserve">, ст.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марганца ‒ </w:t>
      </w:r>
      <w:bookmarkStart w:id="142" w:name="_Hlk123476673"/>
      <w:r w:rsidRPr="000C4B67">
        <w:rPr>
          <w:rFonts w:ascii="Times New Roman" w:hAnsi="Times New Roman" w:cs="Times New Roman"/>
          <w:sz w:val="26"/>
          <w:szCs w:val="26"/>
        </w:rPr>
        <w:t>2</w:t>
      </w:r>
      <w:bookmarkStart w:id="143" w:name="_Hlk117536625"/>
      <w:bookmarkStart w:id="144" w:name="_Hlk117536798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bookmarkEnd w:id="143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+3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144"/>
      <w:r w:rsidRPr="000C4B67">
        <w:rPr>
          <w:rFonts w:ascii="Times New Roman" w:hAnsi="Times New Roman" w:cs="Times New Roman"/>
          <w:sz w:val="26"/>
          <w:szCs w:val="26"/>
        </w:rPr>
        <w:t>и 1</w:t>
      </w:r>
      <w:bookmarkStart w:id="145" w:name="_Hlk121256400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+2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145"/>
      <w:r w:rsidRPr="000C4B67">
        <w:rPr>
          <w:rFonts w:ascii="Times New Roman" w:hAnsi="Times New Roman" w:cs="Times New Roman"/>
          <w:sz w:val="26"/>
          <w:szCs w:val="26"/>
        </w:rPr>
        <w:t xml:space="preserve">(0.5 балла). </w:t>
      </w:r>
      <w:bookmarkEnd w:id="142"/>
      <w:r w:rsidRPr="000C4B67">
        <w:rPr>
          <w:rFonts w:ascii="Times New Roman" w:hAnsi="Times New Roman" w:cs="Times New Roman"/>
          <w:sz w:val="26"/>
          <w:szCs w:val="26"/>
        </w:rPr>
        <w:t>Ионное уравнение реакции получения [</w:t>
      </w:r>
      <w:bookmarkStart w:id="146" w:name="_Hlk121257121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bookmarkEnd w:id="146"/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Py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коричневом растворе (0.5 балла):</w:t>
      </w:r>
    </w:p>
    <w:p w14:paraId="4049AE70" w14:textId="2168CB86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2M</w:t>
      </w:r>
      <w:bookmarkStart w:id="147" w:name="_Hlk121256528"/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n</w:t>
      </w:r>
      <w:bookmarkEnd w:id="147"/>
      <w:r w:rsidRPr="000C4B67">
        <w:rPr>
          <w:rFonts w:ascii="Times New Roman" w:hAnsi="Times New Roman" w:cs="Times New Roman"/>
          <w:spacing w:val="-4"/>
          <w:sz w:val="26"/>
          <w:szCs w:val="26"/>
          <w:vertAlign w:val="superscript"/>
          <w:lang w:val="en-US"/>
        </w:rPr>
        <w:t xml:space="preserve">+2 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 xml:space="preserve">+ 15Py + </w:t>
      </w:r>
      <w:r w:rsidRPr="000C4B67">
        <w:rPr>
          <w:rFonts w:ascii="Times New Roman" w:hAnsi="Times New Roman" w:cs="Times New Roman"/>
          <w:spacing w:val="-4"/>
          <w:sz w:val="26"/>
          <w:szCs w:val="26"/>
        </w:rPr>
        <w:t>М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pacing w:val="-4"/>
          <w:sz w:val="26"/>
          <w:szCs w:val="26"/>
        </w:rPr>
        <w:t>О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4</w:t>
      </w:r>
      <w:bookmarkStart w:id="148" w:name="_Hlk121256640"/>
      <w:r w:rsidRPr="000C4B67">
        <w:rPr>
          <w:rFonts w:ascii="Times New Roman" w:hAnsi="Times New Roman" w:cs="Times New Roman"/>
          <w:spacing w:val="-4"/>
          <w:sz w:val="26"/>
          <w:szCs w:val="26"/>
          <w:vertAlign w:val="superscript"/>
          <w:lang w:val="en-US"/>
        </w:rPr>
        <w:t>‒</w:t>
      </w:r>
      <w:bookmarkEnd w:id="148"/>
      <w:r w:rsidRPr="000C4B67">
        <w:rPr>
          <w:rFonts w:ascii="Times New Roman" w:hAnsi="Times New Roman" w:cs="Times New Roman"/>
          <w:spacing w:val="-4"/>
          <w:sz w:val="26"/>
          <w:szCs w:val="26"/>
          <w:vertAlign w:val="superscript"/>
          <w:lang w:val="en-US"/>
        </w:rPr>
        <w:t xml:space="preserve"> 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+ 16CH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perscript"/>
          <w:lang w:val="en-US"/>
        </w:rPr>
        <w:t xml:space="preserve">‒ 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+ 14CH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COOH = 5[</w:t>
      </w:r>
      <w:proofErr w:type="gramStart"/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O(</w:t>
      </w:r>
      <w:proofErr w:type="gramEnd"/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COO)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6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Py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]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perscript"/>
          <w:lang w:val="en-US"/>
        </w:rPr>
        <w:t xml:space="preserve">+ 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+ 7H</w:t>
      </w:r>
      <w:r w:rsidRPr="000C4B67">
        <w:rPr>
          <w:rFonts w:ascii="Times New Roman" w:hAnsi="Times New Roman" w:cs="Times New Roman"/>
          <w:spacing w:val="-4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pacing w:val="-4"/>
          <w:sz w:val="26"/>
          <w:szCs w:val="26"/>
          <w:lang w:val="en-US"/>
        </w:rPr>
        <w:t>O</w:t>
      </w:r>
    </w:p>
    <w:p w14:paraId="65B5D8E6" w14:textId="77777777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Если углы в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около 120º, а длины связей 1.82Å и 2.15Å, то 3 атома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</w:rPr>
        <w:t xml:space="preserve"> расположены в вершинах равнобедренного треугольника. Одна из связей длиннее, так как радиус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proofErr w:type="gramStart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&gt;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+3</w:t>
      </w:r>
      <w:r w:rsidRPr="000C4B67">
        <w:rPr>
          <w:rFonts w:ascii="Times New Roman" w:hAnsi="Times New Roman" w:cs="Times New Roman"/>
          <w:sz w:val="26"/>
          <w:szCs w:val="26"/>
        </w:rPr>
        <w:t xml:space="preserve">. Структурная формула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: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5"/>
        <w:gridCol w:w="2818"/>
      </w:tblGrid>
      <w:tr w:rsidR="0072454B" w:rsidRPr="000C4B67" w14:paraId="3FA67F40" w14:textId="77777777" w:rsidTr="00C75210">
        <w:trPr>
          <w:jc w:val="center"/>
        </w:trPr>
        <w:tc>
          <w:tcPr>
            <w:tcW w:w="0" w:type="auto"/>
            <w:vAlign w:val="center"/>
          </w:tcPr>
          <w:p w14:paraId="0C4EE412" w14:textId="17589848" w:rsidR="0072454B" w:rsidRPr="000C4B67" w:rsidRDefault="00BC67E7" w:rsidP="00BC67E7">
            <w:pPr>
              <w:tabs>
                <w:tab w:val="left" w:pos="426"/>
              </w:tabs>
              <w:jc w:val="both"/>
              <w:rPr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1532" w:dyaOrig="1141" w14:anchorId="21924FDD">
                <v:shape id="_x0000_i1039" type="#_x0000_t75" style="width:76.6pt;height:56.3pt" o:ole="">
                  <v:imagedata r:id="rId34" o:title=""/>
                </v:shape>
                <o:OLEObject Type="Embed" ProgID="ACD.ChemSketchCDX" ShapeID="_x0000_i1039" DrawAspect="Content" ObjectID="_1766964783" r:id="rId35"/>
              </w:object>
            </w:r>
          </w:p>
        </w:tc>
        <w:tc>
          <w:tcPr>
            <w:tcW w:w="0" w:type="auto"/>
            <w:vAlign w:val="center"/>
          </w:tcPr>
          <w:p w14:paraId="49904B53" w14:textId="0511CFAB" w:rsidR="0072454B" w:rsidRPr="000C4B67" w:rsidRDefault="0072454B" w:rsidP="00BC67E7">
            <w:pPr>
              <w:tabs>
                <w:tab w:val="left" w:pos="426"/>
              </w:tabs>
              <w:jc w:val="both"/>
              <w:rPr>
                <w:noProof/>
                <w:sz w:val="26"/>
                <w:szCs w:val="26"/>
                <w:lang w:val="ru-RU"/>
              </w:rPr>
            </w:pPr>
            <w:r w:rsidRPr="000C4B67">
              <w:rPr>
                <w:sz w:val="26"/>
                <w:szCs w:val="26"/>
              </w:rPr>
              <w:t xml:space="preserve">(1 </w:t>
            </w:r>
            <w:proofErr w:type="spellStart"/>
            <w:r w:rsidRPr="000C4B67">
              <w:rPr>
                <w:sz w:val="26"/>
                <w:szCs w:val="26"/>
              </w:rPr>
              <w:t>балл</w:t>
            </w:r>
            <w:proofErr w:type="spellEnd"/>
            <w:r w:rsidRPr="000C4B67">
              <w:rPr>
                <w:sz w:val="26"/>
                <w:szCs w:val="26"/>
              </w:rPr>
              <w:t>)</w:t>
            </w:r>
            <w:r w:rsidR="00C75210" w:rsidRPr="000C4B67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C75210" w:rsidRPr="000C4B67">
              <w:rPr>
                <w:sz w:val="26"/>
                <w:szCs w:val="26"/>
              </w:rPr>
              <w:t>Всего</w:t>
            </w:r>
            <w:proofErr w:type="spellEnd"/>
            <w:r w:rsidR="00C75210" w:rsidRPr="000C4B67">
              <w:rPr>
                <w:sz w:val="26"/>
                <w:szCs w:val="26"/>
              </w:rPr>
              <w:t xml:space="preserve"> 5 </w:t>
            </w:r>
            <w:proofErr w:type="spellStart"/>
            <w:r w:rsidR="00C75210" w:rsidRPr="000C4B67">
              <w:rPr>
                <w:sz w:val="26"/>
                <w:szCs w:val="26"/>
              </w:rPr>
              <w:t>баллов</w:t>
            </w:r>
            <w:proofErr w:type="spellEnd"/>
          </w:p>
        </w:tc>
      </w:tr>
    </w:tbl>
    <w:p w14:paraId="716C9AC1" w14:textId="46224F80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540D9E47" w14:textId="23C09865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4. В 100 г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bookmarkStart w:id="149" w:name="_Hlk117538635"/>
      <w:r w:rsidRPr="000C4B67">
        <w:rPr>
          <w:rFonts w:ascii="Times New Roman" w:hAnsi="Times New Roman" w:cs="Times New Roman"/>
          <w:sz w:val="26"/>
          <w:szCs w:val="26"/>
        </w:rPr>
        <w:t>: 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</w:rPr>
        <w:t>) :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>) :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19.4/55 : 7.41/14 : 22.6/16 = </w:t>
      </w:r>
      <w:r w:rsidRPr="000C4B67">
        <w:rPr>
          <w:rFonts w:ascii="Times New Roman" w:hAnsi="Times New Roman" w:cs="Times New Roman"/>
          <w:sz w:val="26"/>
          <w:szCs w:val="26"/>
        </w:rPr>
        <w:br/>
        <w:t xml:space="preserve">= 0.353 : 0.529 : 1.41 = </w:t>
      </w:r>
      <w:bookmarkStart w:id="150" w:name="_Hlk117537872"/>
      <w:r w:rsidRPr="000C4B67">
        <w:rPr>
          <w:rFonts w:ascii="Times New Roman" w:hAnsi="Times New Roman" w:cs="Times New Roman"/>
          <w:sz w:val="26"/>
          <w:szCs w:val="26"/>
        </w:rPr>
        <w:t>1 : 1.5 : 4</w:t>
      </w:r>
      <w:bookmarkEnd w:id="150"/>
      <w:r w:rsidRPr="000C4B67">
        <w:rPr>
          <w:rFonts w:ascii="Times New Roman" w:hAnsi="Times New Roman" w:cs="Times New Roman"/>
          <w:sz w:val="26"/>
          <w:szCs w:val="26"/>
        </w:rPr>
        <w:t xml:space="preserve">. </w:t>
      </w:r>
      <w:bookmarkEnd w:id="149"/>
      <w:r w:rsidRPr="000C4B67">
        <w:rPr>
          <w:rFonts w:ascii="Times New Roman" w:hAnsi="Times New Roman" w:cs="Times New Roman"/>
          <w:sz w:val="26"/>
          <w:szCs w:val="26"/>
        </w:rPr>
        <w:t xml:space="preserve">Так как весь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Py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замещен на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bipy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то число моль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 должно быть четным, а это возможно для ν(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 :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>) :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=4 : 6 : 16. Тогда группа </w:t>
      </w:r>
      <w:bookmarkStart w:id="151" w:name="_Hlk117538109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bookmarkEnd w:id="151"/>
      <w:r w:rsidRPr="000C4B67">
        <w:rPr>
          <w:rFonts w:ascii="Times New Roman" w:hAnsi="Times New Roman" w:cs="Times New Roman"/>
          <w:sz w:val="26"/>
          <w:szCs w:val="26"/>
        </w:rPr>
        <w:t xml:space="preserve"> ‒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балл), а 14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входят в 7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bookmarkStart w:id="152" w:name="_Hlk117538379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‒</w:t>
      </w:r>
      <w:bookmarkEnd w:id="152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и </w:t>
      </w:r>
      <w:bookmarkStart w:id="153" w:name="_Hlk117538830"/>
      <w:r w:rsidRPr="000C4B67">
        <w:rPr>
          <w:rFonts w:ascii="Times New Roman" w:hAnsi="Times New Roman" w:cs="Times New Roman"/>
          <w:sz w:val="26"/>
          <w:szCs w:val="26"/>
        </w:rPr>
        <w:t xml:space="preserve">формула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154" w:name="_Hlk117539273"/>
      <w:r w:rsidRPr="000C4B67">
        <w:rPr>
          <w:rFonts w:ascii="Times New Roman" w:hAnsi="Times New Roman" w:cs="Times New Roman"/>
          <w:sz w:val="26"/>
          <w:szCs w:val="26"/>
        </w:rPr>
        <w:t>‒</w:t>
      </w:r>
      <w:bookmarkEnd w:id="154"/>
      <w:r w:rsidRPr="000C4B67">
        <w:rPr>
          <w:rFonts w:ascii="Times New Roman" w:hAnsi="Times New Roman" w:cs="Times New Roman"/>
          <w:sz w:val="26"/>
          <w:szCs w:val="26"/>
        </w:rPr>
        <w:t xml:space="preserve">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bipy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(0.25 балла), ст.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 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+3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(0.25 балла). </w:t>
      </w:r>
      <w:bookmarkEnd w:id="153"/>
      <w:r w:rsidRPr="000C4B67">
        <w:rPr>
          <w:rFonts w:ascii="Times New Roman" w:hAnsi="Times New Roman" w:cs="Times New Roman"/>
          <w:sz w:val="26"/>
          <w:szCs w:val="26"/>
        </w:rPr>
        <w:t xml:space="preserve">В случае </w:t>
      </w:r>
      <w:bookmarkStart w:id="155" w:name="_Hlk117540191"/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bookmarkEnd w:id="155"/>
      <w:r w:rsidRPr="000C4B67">
        <w:rPr>
          <w:rFonts w:ascii="Times New Roman" w:hAnsi="Times New Roman" w:cs="Times New Roman"/>
          <w:sz w:val="26"/>
          <w:szCs w:val="26"/>
        </w:rPr>
        <w:t>: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) :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>) : ν(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20.5/55 : 7.82/14 : 20.9/16 = 0.373 : 0.559 : 1.31 = 1 : 1.5 : 3.5 = 4 : 6 : 14. Исходя из этого, молекулярная формула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‒ </w:t>
      </w:r>
      <w:bookmarkStart w:id="156" w:name="_Hlk117540121"/>
      <w:r w:rsidRPr="000C4B67">
        <w:rPr>
          <w:rFonts w:ascii="Times New Roman" w:hAnsi="Times New Roman" w:cs="Times New Roman"/>
          <w:sz w:val="26"/>
          <w:szCs w:val="26"/>
        </w:rPr>
        <w:t>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bipy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] </w:t>
      </w:r>
      <w:bookmarkEnd w:id="156"/>
      <w:r w:rsidRPr="000C4B67">
        <w:rPr>
          <w:rFonts w:ascii="Times New Roman" w:hAnsi="Times New Roman" w:cs="Times New Roman"/>
          <w:sz w:val="26"/>
          <w:szCs w:val="26"/>
        </w:rPr>
        <w:t xml:space="preserve">(0.25 балла), ст.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+3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+2</w:t>
      </w:r>
      <w:r w:rsidRPr="000C4B67">
        <w:rPr>
          <w:rFonts w:ascii="Times New Roman" w:hAnsi="Times New Roman" w:cs="Times New Roman"/>
          <w:sz w:val="26"/>
          <w:szCs w:val="26"/>
        </w:rPr>
        <w:t xml:space="preserve"> (0.25 балла).</w:t>
      </w:r>
      <w:r w:rsidR="00BC67E7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                         Всего 2 балла</w:t>
      </w:r>
    </w:p>
    <w:p w14:paraId="297DDA0B" w14:textId="6BDC30AE" w:rsidR="0072454B" w:rsidRPr="000C4B67" w:rsidRDefault="0072454B" w:rsidP="00BC67E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5. Учитываем, что основа в обоих комплексах </w:t>
      </w:r>
      <w:bookmarkStart w:id="157" w:name="_Hlk117539295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bookmarkEnd w:id="157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‒ ромб с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‒О </w:t>
      </w:r>
      <w:r w:rsidRPr="000C4B67">
        <w:rPr>
          <w:rFonts w:ascii="Times New Roman" w:hAnsi="Times New Roman" w:cs="Times New Roman"/>
          <w:sz w:val="26"/>
          <w:szCs w:val="26"/>
        </w:rPr>
        <w:t xml:space="preserve">= 1.88 Å и углами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</w:rPr>
        <w:t>О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</w:rPr>
        <w:t xml:space="preserve"> 97º и О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r w:rsidRPr="000C4B67">
        <w:rPr>
          <w:rFonts w:ascii="Times New Roman" w:hAnsi="Times New Roman" w:cs="Times New Roman"/>
          <w:sz w:val="26"/>
          <w:szCs w:val="26"/>
        </w:rPr>
        <w:t>О 83º. В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bipy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] есть еще 2 связи с </w:t>
      </w:r>
      <w:r w:rsidR="00BC67E7" w:rsidRPr="000C4B67">
        <w:rPr>
          <w:rFonts w:ascii="Times New Roman" w:hAnsi="Times New Roman" w:cs="Times New Roman"/>
          <w:sz w:val="26"/>
          <w:szCs w:val="26"/>
        </w:rPr>
        <w:br/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‒О </w:t>
      </w:r>
      <w:r w:rsidRPr="000C4B67">
        <w:rPr>
          <w:rFonts w:ascii="Times New Roman" w:hAnsi="Times New Roman" w:cs="Times New Roman"/>
          <w:sz w:val="26"/>
          <w:szCs w:val="26"/>
        </w:rPr>
        <w:t>= 2.10 Å и углом О…О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180º в плоскости ромба и есть центр симметрии, а в комплексе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Mn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COO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bipy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 есть еще 2 связи с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l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М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‒О </w:t>
      </w:r>
      <w:r w:rsidRPr="000C4B67">
        <w:rPr>
          <w:rFonts w:ascii="Times New Roman" w:hAnsi="Times New Roman" w:cs="Times New Roman"/>
          <w:sz w:val="26"/>
          <w:szCs w:val="26"/>
        </w:rPr>
        <w:t>= 2.10 Å и углом О…О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0C4B67">
        <w:rPr>
          <w:rFonts w:ascii="Times New Roman" w:hAnsi="Times New Roman" w:cs="Times New Roman"/>
          <w:sz w:val="26"/>
          <w:szCs w:val="26"/>
        </w:rPr>
        <w:t xml:space="preserve"> 130º не в плоскости ромба и нет центра симметрии (по 1 баллу за структуру).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tab/>
        <w:t>Всего 2 балла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21"/>
        <w:gridCol w:w="3351"/>
      </w:tblGrid>
      <w:tr w:rsidR="0072454B" w:rsidRPr="000C4B67" w14:paraId="0FD723D0" w14:textId="77777777" w:rsidTr="00BC67E7">
        <w:trPr>
          <w:trHeight w:val="20"/>
          <w:jc w:val="center"/>
        </w:trPr>
        <w:tc>
          <w:tcPr>
            <w:tcW w:w="0" w:type="auto"/>
          </w:tcPr>
          <w:p w14:paraId="5C22A013" w14:textId="77777777" w:rsidR="0072454B" w:rsidRPr="000C4B67" w:rsidRDefault="0072454B" w:rsidP="00BC67E7">
            <w:pPr>
              <w:tabs>
                <w:tab w:val="left" w:pos="426"/>
              </w:tabs>
              <w:jc w:val="center"/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[Mn</w:t>
            </w:r>
            <w:r w:rsidRPr="000C4B67">
              <w:rPr>
                <w:sz w:val="26"/>
                <w:szCs w:val="26"/>
                <w:vertAlign w:val="subscript"/>
              </w:rPr>
              <w:t>4</w:t>
            </w:r>
            <w:r w:rsidRPr="000C4B67">
              <w:rPr>
                <w:sz w:val="26"/>
                <w:szCs w:val="26"/>
              </w:rPr>
              <w:t>O</w:t>
            </w:r>
            <w:r w:rsidRPr="000C4B67">
              <w:rPr>
                <w:sz w:val="26"/>
                <w:szCs w:val="26"/>
                <w:vertAlign w:val="subscript"/>
              </w:rPr>
              <w:t>2</w:t>
            </w:r>
            <w:r w:rsidRPr="000C4B67">
              <w:rPr>
                <w:sz w:val="26"/>
                <w:szCs w:val="26"/>
              </w:rPr>
              <w:t>(CH</w:t>
            </w:r>
            <w:r w:rsidRPr="000C4B67">
              <w:rPr>
                <w:sz w:val="26"/>
                <w:szCs w:val="26"/>
                <w:vertAlign w:val="subscript"/>
              </w:rPr>
              <w:t>3</w:t>
            </w:r>
            <w:r w:rsidRPr="000C4B67">
              <w:rPr>
                <w:sz w:val="26"/>
                <w:szCs w:val="26"/>
              </w:rPr>
              <w:t>COO)</w:t>
            </w:r>
            <w:r w:rsidRPr="000C4B67">
              <w:rPr>
                <w:sz w:val="26"/>
                <w:szCs w:val="26"/>
                <w:vertAlign w:val="subscript"/>
              </w:rPr>
              <w:t>7</w:t>
            </w:r>
            <w:r w:rsidRPr="000C4B67">
              <w:rPr>
                <w:sz w:val="26"/>
                <w:szCs w:val="26"/>
              </w:rPr>
              <w:t>bipy</w:t>
            </w:r>
            <w:r w:rsidRPr="000C4B67">
              <w:rPr>
                <w:sz w:val="26"/>
                <w:szCs w:val="26"/>
                <w:vertAlign w:val="subscript"/>
              </w:rPr>
              <w:t>3</w:t>
            </w:r>
            <w:r w:rsidRPr="000C4B67">
              <w:rPr>
                <w:sz w:val="26"/>
                <w:szCs w:val="26"/>
              </w:rPr>
              <w:t>]</w:t>
            </w:r>
            <w:r w:rsidRPr="000C4B67">
              <w:rPr>
                <w:sz w:val="26"/>
                <w:szCs w:val="26"/>
                <w:vertAlign w:val="superscript"/>
              </w:rPr>
              <w:t>+</w:t>
            </w:r>
          </w:p>
        </w:tc>
        <w:tc>
          <w:tcPr>
            <w:tcW w:w="0" w:type="auto"/>
          </w:tcPr>
          <w:p w14:paraId="3763EF11" w14:textId="77777777" w:rsidR="0072454B" w:rsidRPr="000C4B67" w:rsidRDefault="0072454B" w:rsidP="00BC67E7">
            <w:pPr>
              <w:tabs>
                <w:tab w:val="left" w:pos="426"/>
              </w:tabs>
              <w:jc w:val="center"/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[Mn</w:t>
            </w:r>
            <w:r w:rsidRPr="000C4B67">
              <w:rPr>
                <w:sz w:val="26"/>
                <w:szCs w:val="26"/>
                <w:vertAlign w:val="subscript"/>
              </w:rPr>
              <w:t>4</w:t>
            </w:r>
            <w:r w:rsidRPr="000C4B67">
              <w:rPr>
                <w:sz w:val="26"/>
                <w:szCs w:val="26"/>
              </w:rPr>
              <w:t>O</w:t>
            </w:r>
            <w:r w:rsidRPr="000C4B67">
              <w:rPr>
                <w:sz w:val="26"/>
                <w:szCs w:val="26"/>
                <w:vertAlign w:val="subscript"/>
              </w:rPr>
              <w:t>2</w:t>
            </w:r>
            <w:r w:rsidRPr="000C4B67">
              <w:rPr>
                <w:sz w:val="26"/>
                <w:szCs w:val="26"/>
              </w:rPr>
              <w:t>(CH</w:t>
            </w:r>
            <w:r w:rsidRPr="000C4B67">
              <w:rPr>
                <w:sz w:val="26"/>
                <w:szCs w:val="26"/>
                <w:vertAlign w:val="subscript"/>
              </w:rPr>
              <w:t>3</w:t>
            </w:r>
            <w:r w:rsidRPr="000C4B67">
              <w:rPr>
                <w:sz w:val="26"/>
                <w:szCs w:val="26"/>
              </w:rPr>
              <w:t>COO)</w:t>
            </w:r>
            <w:r w:rsidRPr="000C4B67">
              <w:rPr>
                <w:sz w:val="26"/>
                <w:szCs w:val="26"/>
                <w:vertAlign w:val="subscript"/>
              </w:rPr>
              <w:t>6</w:t>
            </w:r>
            <w:r w:rsidRPr="000C4B67">
              <w:rPr>
                <w:sz w:val="26"/>
                <w:szCs w:val="26"/>
              </w:rPr>
              <w:t>bipy</w:t>
            </w:r>
            <w:r w:rsidRPr="000C4B67">
              <w:rPr>
                <w:sz w:val="26"/>
                <w:szCs w:val="26"/>
                <w:vertAlign w:val="subscript"/>
              </w:rPr>
              <w:t>3</w:t>
            </w:r>
            <w:r w:rsidRPr="000C4B67">
              <w:rPr>
                <w:sz w:val="26"/>
                <w:szCs w:val="26"/>
              </w:rPr>
              <w:t>]</w:t>
            </w:r>
          </w:p>
        </w:tc>
      </w:tr>
      <w:tr w:rsidR="0072454B" w:rsidRPr="000C4B67" w14:paraId="52DBCF4B" w14:textId="77777777" w:rsidTr="00BC67E7">
        <w:trPr>
          <w:trHeight w:val="20"/>
          <w:jc w:val="center"/>
        </w:trPr>
        <w:tc>
          <w:tcPr>
            <w:tcW w:w="0" w:type="auto"/>
          </w:tcPr>
          <w:p w14:paraId="4B85A4B9" w14:textId="6A134D2C" w:rsidR="0072454B" w:rsidRPr="000C4B67" w:rsidRDefault="00BC67E7" w:rsidP="00BC67E7">
            <w:pPr>
              <w:tabs>
                <w:tab w:val="left" w:pos="426"/>
              </w:tabs>
              <w:jc w:val="center"/>
              <w:rPr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2883" w:dyaOrig="1329" w14:anchorId="050EA848">
                <v:shape id="_x0000_i1040" type="#_x0000_t75" style="width:150pt;height:69.7pt" o:ole="">
                  <v:imagedata r:id="rId36" o:title=""/>
                </v:shape>
                <o:OLEObject Type="Embed" ProgID="ACD.ChemSketchCDX" ShapeID="_x0000_i1040" DrawAspect="Content" ObjectID="_1766964784" r:id="rId37"/>
              </w:object>
            </w:r>
          </w:p>
        </w:tc>
        <w:tc>
          <w:tcPr>
            <w:tcW w:w="0" w:type="auto"/>
          </w:tcPr>
          <w:p w14:paraId="610D35F5" w14:textId="12BBE444" w:rsidR="0072454B" w:rsidRPr="000C4B67" w:rsidRDefault="0072454B" w:rsidP="00BC67E7">
            <w:pPr>
              <w:tabs>
                <w:tab w:val="left" w:pos="426"/>
              </w:tabs>
              <w:jc w:val="center"/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 xml:space="preserve"> </w:t>
            </w:r>
            <w:r w:rsidR="00BC67E7" w:rsidRPr="000C4B67">
              <w:rPr>
                <w:rFonts w:eastAsiaTheme="minorHAnsi"/>
                <w:sz w:val="26"/>
                <w:szCs w:val="26"/>
                <w:lang w:val="ru-RU"/>
              </w:rPr>
              <w:object w:dxaOrig="3187" w:dyaOrig="1375" w14:anchorId="1E5A8137">
                <v:shape id="_x0000_i1041" type="#_x0000_t75" style="width:153.25pt;height:66.45pt" o:ole="">
                  <v:imagedata r:id="rId38" o:title=""/>
                </v:shape>
                <o:OLEObject Type="Embed" ProgID="ACD.ChemSketchCDX" ShapeID="_x0000_i1041" DrawAspect="Content" ObjectID="_1766964785" r:id="rId39"/>
              </w:object>
            </w:r>
          </w:p>
        </w:tc>
      </w:tr>
    </w:tbl>
    <w:p w14:paraId="13859BB2" w14:textId="2C04B7FE" w:rsidR="0072454B" w:rsidRPr="000C4B67" w:rsidRDefault="0072454B" w:rsidP="00BC67E7">
      <w:pPr>
        <w:spacing w:after="0" w:line="240" w:lineRule="auto"/>
        <w:rPr>
          <w:rFonts w:ascii="Times New Roman" w:hAnsi="Times New Roman" w:cs="Times New Roman"/>
        </w:rPr>
      </w:pPr>
    </w:p>
    <w:p w14:paraId="4C1349B0" w14:textId="4CCD0F08" w:rsidR="00B26F0B" w:rsidRPr="000C4B67" w:rsidRDefault="00B26F0B" w:rsidP="00B26F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C4B67">
        <w:rPr>
          <w:rFonts w:ascii="Times New Roman" w:hAnsi="Times New Roman" w:cs="Times New Roman"/>
          <w:b/>
          <w:bCs/>
          <w:sz w:val="32"/>
          <w:szCs w:val="32"/>
        </w:rPr>
        <w:t>Науки о живом и полимеры</w:t>
      </w:r>
    </w:p>
    <w:p w14:paraId="46E92DAD" w14:textId="22DA6EE2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Задача 1 (автор </w:t>
      </w:r>
      <w:proofErr w:type="spellStart"/>
      <w:r w:rsidRPr="000C4B67">
        <w:rPr>
          <w:rFonts w:ascii="Times New Roman" w:hAnsi="Times New Roman" w:cs="Times New Roman"/>
          <w:b/>
          <w:bCs/>
          <w:sz w:val="26"/>
          <w:szCs w:val="26"/>
        </w:rPr>
        <w:t>Гарифуллин</w:t>
      </w:r>
      <w:proofErr w:type="spellEnd"/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Б.Н.) </w:t>
      </w:r>
    </w:p>
    <w:p w14:paraId="687E46E7" w14:textId="4F2A9A4B" w:rsidR="00B26F0B" w:rsidRPr="000C4B67" w:rsidRDefault="00C01FF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Разница между значениями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pK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кислоты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H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vertAlign w:val="subscript"/>
        </w:rPr>
        <w:t>3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велика, поэтому при значениях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pH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близким к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pK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в водном растворе фактически будут присутствовать два иона: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-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>и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HA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¯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соотношение которых будет на порядок смещено в сторону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HA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vertAlign w:val="superscript"/>
        </w:rPr>
        <w:t>¯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(1 балл): </w:t>
      </w:r>
      <m:oMath>
        <m:r>
          <m:rPr>
            <m:sty m:val="bi"/>
          </m:rPr>
          <w:rPr>
            <w:rFonts w:ascii="Cambria Math" w:hAnsi="Cambria Math" w:cs="Times New Roman"/>
            <w:sz w:val="26"/>
            <w:szCs w:val="26"/>
            <w:lang w:val="en-US"/>
          </w:rPr>
          <m:t>pH</m:t>
        </m:r>
        <m:r>
          <w:rPr>
            <w:rFonts w:ascii="Cambria Math" w:hAnsi="Cambria Math" w:cs="Times New Roman"/>
            <w:sz w:val="26"/>
            <w:szCs w:val="26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6"/>
                <w:szCs w:val="26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  <w:lang w:val="en-US"/>
              </w:rPr>
              <m:t>pK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  <w:lang w:val="en-US"/>
              </w:rPr>
              <m:t>a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sub>
        </m:sSub>
        <m:r>
          <w:rPr>
            <w:rFonts w:ascii="Cambria Math" w:hAnsi="Cambria Math" w:cs="Times New Roman"/>
            <w:sz w:val="26"/>
            <w:szCs w:val="26"/>
          </w:rPr>
          <m:t>+</m:t>
        </m:r>
        <m:func>
          <m:fun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6"/>
                <w:szCs w:val="26"/>
                <w:lang w:val="en-US"/>
              </w:rPr>
              <m:t>lg</m:t>
            </m: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  <w:lang w:val="en-US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 w:val="26"/>
                            <w:szCs w:val="26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6"/>
                                <w:szCs w:val="26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  <w:lang w:val="en-US"/>
                              </w:rPr>
                              <m:t>HA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-</m:t>
                            </m:r>
                          </m:sup>
                        </m:sSup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 w:val="26"/>
                            <w:szCs w:val="26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6"/>
                                <w:szCs w:val="2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  <w:lang w:val="en-US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2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6"/>
                                <w:szCs w:val="26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  <w:lang w:val="en-U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-</m:t>
                            </m:r>
                          </m:sup>
                        </m:sSup>
                      </m:e>
                    </m:d>
                  </m:den>
                </m:f>
              </m:e>
            </m:d>
            <m:r>
              <w:rPr>
                <w:rFonts w:ascii="Cambria Math" w:hAnsi="Cambria Math" w:cs="Times New Roman"/>
                <w:sz w:val="26"/>
                <w:szCs w:val="26"/>
              </w:rPr>
              <m:t>,</m:t>
            </m:r>
          </m:e>
        </m:func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 xml:space="preserve">откуда </m:t>
        </m:r>
        <m:func>
          <m:fun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sz w:val="26"/>
                <w:szCs w:val="26"/>
                <w:lang w:val="en-US"/>
              </w:rPr>
              <m:t>lg</m:t>
            </m: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6"/>
                        <w:szCs w:val="26"/>
                        <w:lang w:val="en-US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 w:val="26"/>
                            <w:szCs w:val="26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6"/>
                                <w:szCs w:val="26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  <w:lang w:val="en-US"/>
                              </w:rPr>
                              <m:t>HA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-</m:t>
                            </m:r>
                          </m:sup>
                        </m:sSup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  <w:sz w:val="26"/>
                            <w:szCs w:val="26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6"/>
                                <w:szCs w:val="26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  <w:lang w:val="en-US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2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6"/>
                                <w:szCs w:val="26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  <w:lang w:val="en-US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6"/>
                                <w:szCs w:val="26"/>
                              </w:rPr>
                              <m:t>-</m:t>
                            </m:r>
                          </m:sup>
                        </m:sSup>
                      </m:e>
                    </m:d>
                  </m:den>
                </m:f>
              </m:e>
            </m:d>
            <m:r>
              <w:rPr>
                <w:rFonts w:ascii="Cambria Math" w:hAnsi="Cambria Math" w:cs="Times New Roman"/>
                <w:sz w:val="26"/>
                <w:szCs w:val="26"/>
              </w:rPr>
              <m:t>=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8</m:t>
            </m:r>
            <m:r>
              <w:rPr>
                <w:rFonts w:ascii="Cambria Math" w:hAnsi="Cambria Math" w:cs="Times New Roman"/>
                <w:sz w:val="26"/>
                <w:szCs w:val="26"/>
              </w:rPr>
              <m:t>-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7</m:t>
            </m:r>
            <m:r>
              <w:rPr>
                <w:rFonts w:ascii="Cambria Math" w:hAnsi="Cambria Math" w:cs="Times New Roman"/>
                <w:sz w:val="26"/>
                <w:szCs w:val="26"/>
              </w:rPr>
              <m:t>=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1</m:t>
            </m:r>
          </m:e>
        </m:func>
      </m:oMath>
    </w:p>
    <w:p w14:paraId="4F72F62A" w14:textId="3CB00040" w:rsidR="00B26F0B" w:rsidRPr="000C4B67" w:rsidRDefault="00C01FF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Всего метаболический путь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→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B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содержит восемь соединений, четыре из которых, включая стартовое вещество, имеют одинаковую степень окисления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 </w:t>
      </w:r>
      <w:r w:rsidR="00B26F0B"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элемента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. Так как на каждой стадии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о</w:t>
      </w:r>
      <w:bookmarkStart w:id="158" w:name="_GoBack"/>
      <w:bookmarkEnd w:id="158"/>
      <w:r w:rsidR="00B26F0B" w:rsidRPr="000C4B67">
        <w:rPr>
          <w:rFonts w:ascii="Times New Roman" w:hAnsi="Times New Roman" w:cs="Times New Roman"/>
          <w:sz w:val="26"/>
          <w:szCs w:val="26"/>
        </w:rPr>
        <w:t>бязательно изменяется на одинаковое по модулю значение, возможно единственное взаиморасположение этих веществ (выделены подчеркиванием):</w:t>
      </w:r>
    </w:p>
    <w:p w14:paraId="085A98D4" w14:textId="77777777" w:rsidR="00B26F0B" w:rsidRPr="000C4B67" w:rsidRDefault="00B26F0B" w:rsidP="00B26F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  <w:u w:val="single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>→2→</w:t>
      </w:r>
      <w:r w:rsidRPr="000C4B67"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→4→</w:t>
      </w:r>
      <w:r w:rsidRPr="000C4B67"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0C4B67">
        <w:rPr>
          <w:rFonts w:ascii="Times New Roman" w:hAnsi="Times New Roman" w:cs="Times New Roman"/>
          <w:sz w:val="26"/>
          <w:szCs w:val="26"/>
        </w:rPr>
        <w:t>→6→</w:t>
      </w:r>
      <w:r w:rsidRPr="000C4B67">
        <w:rPr>
          <w:rFonts w:ascii="Times New Roman" w:hAnsi="Times New Roman" w:cs="Times New Roman"/>
          <w:sz w:val="26"/>
          <w:szCs w:val="26"/>
          <w:u w:val="single"/>
        </w:rPr>
        <w:t>7</w:t>
      </w:r>
      <w:r w:rsidRPr="000C4B67">
        <w:rPr>
          <w:rFonts w:ascii="Times New Roman" w:hAnsi="Times New Roman" w:cs="Times New Roman"/>
          <w:sz w:val="26"/>
          <w:szCs w:val="26"/>
        </w:rPr>
        <w:t>→8</w:t>
      </w:r>
    </w:p>
    <w:p w14:paraId="16A5C241" w14:textId="77777777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Вариант, когда между соединениями с одинаковой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находятся два промежуточных соединения (например, фрагмент </w:t>
      </w:r>
      <w:r w:rsidRPr="000C4B67">
        <w:rPr>
          <w:rFonts w:ascii="Times New Roman" w:hAnsi="Times New Roman" w:cs="Times New Roman"/>
          <w:sz w:val="26"/>
          <w:szCs w:val="26"/>
          <w:u w:val="single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>→2→3→</w:t>
      </w:r>
      <w:r w:rsidRPr="000C4B67">
        <w:rPr>
          <w:rFonts w:ascii="Times New Roman" w:hAnsi="Times New Roman" w:cs="Times New Roman"/>
          <w:sz w:val="26"/>
          <w:szCs w:val="26"/>
          <w:u w:val="single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 xml:space="preserve">), невозможен, т.к. нельзя за три итерации двух действий (вычитания и сложения одного и того же числа) сформировать цикл, вернувшись в исходное состояние. </w:t>
      </w:r>
    </w:p>
    <w:p w14:paraId="7019E4CB" w14:textId="77777777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С учетом значения изменения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0C4B67">
        <w:rPr>
          <w:rFonts w:ascii="Times New Roman" w:hAnsi="Times New Roman" w:cs="Times New Roman"/>
          <w:sz w:val="26"/>
          <w:szCs w:val="26"/>
        </w:rPr>
        <w:t xml:space="preserve"> (+2 или -2) можно предложить два крайних варианта динамики изменения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приняв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H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vertAlign w:val="subscript"/>
        </w:rPr>
        <w:t>3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 </w:t>
      </w:r>
      <w:r w:rsidRPr="000C4B67"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>:</w:t>
      </w:r>
    </w:p>
    <w:p w14:paraId="2C6B2DE4" w14:textId="77777777" w:rsidR="00B26F0B" w:rsidRPr="000C4B67" w:rsidRDefault="00B26F0B" w:rsidP="00B26F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0111" w:dyaOrig="1147" w14:anchorId="1F213831">
          <v:shape id="_x0000_i1042" type="#_x0000_t75" style="width:418.6pt;height:48pt" o:ole="">
            <v:imagedata r:id="rId40" o:title=""/>
          </v:shape>
          <o:OLEObject Type="Embed" ProgID="ACD.ChemSketchCDX" ShapeID="_x0000_i1042" DrawAspect="Content" ObjectID="_1766964786" r:id="rId41"/>
        </w:object>
      </w:r>
    </w:p>
    <w:p w14:paraId="094939C3" w14:textId="00E1CD2C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Для них справедливы уравнения: </w:t>
      </w:r>
      <m:oMath>
        <m:r>
          <m:rPr>
            <m:sty m:val="bi"/>
          </m:rPr>
          <w:rPr>
            <w:rFonts w:ascii="Cambria Math" w:hAnsi="Cambria Math" w:cs="Times New Roman"/>
            <w:sz w:val="26"/>
            <w:szCs w:val="26"/>
          </w:rPr>
          <m:t>8</m:t>
        </m:r>
        <m:r>
          <w:rPr>
            <w:rFonts w:ascii="Cambria Math" w:hAnsi="Cambria Math" w:cs="Times New Roman"/>
            <w:sz w:val="26"/>
            <w:szCs w:val="26"/>
          </w:rPr>
          <m:t>∙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  <w:lang w:val="en-US"/>
          </w:rPr>
          <m:t>n</m:t>
        </m:r>
        <m:r>
          <w:rPr>
            <w:rFonts w:ascii="Cambria Math" w:hAnsi="Cambria Math" w:cs="Times New Roman"/>
            <w:sz w:val="26"/>
            <w:szCs w:val="26"/>
          </w:rPr>
          <m:t>+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</w:rPr>
          <m:t>8</m:t>
        </m:r>
        <m:r>
          <w:rPr>
            <w:rFonts w:ascii="Cambria Math" w:hAnsi="Cambria Math" w:cs="Times New Roman"/>
            <w:sz w:val="26"/>
            <w:szCs w:val="26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</w:rPr>
          <m:t>32</m:t>
        </m:r>
        <m:r>
          <w:rPr>
            <w:rFonts w:ascii="Cambria Math" w:hAnsi="Cambria Math" w:cs="Times New Roman"/>
            <w:sz w:val="26"/>
            <w:szCs w:val="26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1</m:t>
            </m:r>
          </m:e>
        </m:d>
        <m:r>
          <w:rPr>
            <w:rFonts w:ascii="Cambria Math" w:hAnsi="Cambria Math" w:cs="Times New Roman"/>
            <w:sz w:val="26"/>
            <w:szCs w:val="26"/>
          </w:rPr>
          <m:t xml:space="preserve"> и 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</w:rPr>
          <m:t>8</m:t>
        </m:r>
        <m:r>
          <w:rPr>
            <w:rFonts w:ascii="Cambria Math" w:hAnsi="Cambria Math" w:cs="Times New Roman"/>
            <w:sz w:val="26"/>
            <w:szCs w:val="26"/>
          </w:rPr>
          <m:t>∙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  <w:lang w:val="en-US"/>
          </w:rPr>
          <m:t>n</m:t>
        </m:r>
        <m:r>
          <w:rPr>
            <w:rFonts w:ascii="Cambria Math" w:hAnsi="Cambria Math" w:cs="Times New Roman"/>
            <w:sz w:val="26"/>
            <w:szCs w:val="26"/>
          </w:rPr>
          <m:t>-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</w:rPr>
          <m:t>8</m:t>
        </m:r>
        <m:r>
          <w:rPr>
            <w:rFonts w:ascii="Cambria Math" w:hAnsi="Cambria Math" w:cs="Times New Roman"/>
            <w:sz w:val="26"/>
            <w:szCs w:val="26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</w:rPr>
          <m:t>32</m:t>
        </m:r>
        <m:r>
          <w:rPr>
            <w:rFonts w:ascii="Cambria Math" w:hAnsi="Cambria Math" w:cs="Times New Roman"/>
            <w:sz w:val="26"/>
            <w:szCs w:val="26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e>
        </m:d>
        <m:r>
          <w:rPr>
            <w:rFonts w:ascii="Cambria Math" w:hAnsi="Cambria Math" w:cs="Times New Roman"/>
            <w:sz w:val="26"/>
            <w:szCs w:val="26"/>
          </w:rPr>
          <m:t>,</m:t>
        </m:r>
      </m:oMath>
      <w:r w:rsidR="00C01FFB"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которые имеют решения 3 и 5, соответственно. </w:t>
      </w:r>
      <w:r w:rsidR="00C01FFB" w:rsidRPr="000C4B67">
        <w:rPr>
          <w:rFonts w:ascii="Times New Roman" w:hAnsi="Times New Roman" w:cs="Times New Roman"/>
          <w:sz w:val="26"/>
          <w:szCs w:val="26"/>
        </w:rPr>
        <w:t>В</w:t>
      </w:r>
      <w:r w:rsidRPr="000C4B67">
        <w:rPr>
          <w:rFonts w:ascii="Times New Roman" w:hAnsi="Times New Roman" w:cs="Times New Roman"/>
          <w:sz w:val="26"/>
          <w:szCs w:val="26"/>
        </w:rPr>
        <w:t xml:space="preserve">озможны варианты с единственным промежуточным целочисленным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 xml:space="preserve">; ниже приведен пример одного из них </w:t>
      </w:r>
      <w:r w:rsidRPr="000C4B67">
        <w:rPr>
          <w:rFonts w:ascii="Times New Roman" w:hAnsi="Times New Roman" w:cs="Times New Roman"/>
          <w:i/>
          <w:sz w:val="26"/>
          <w:szCs w:val="26"/>
        </w:rPr>
        <w:t>(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</w:rPr>
        <w:t>=4):</w:t>
      </w:r>
    </w:p>
    <w:p w14:paraId="5939A642" w14:textId="77777777" w:rsidR="00B26F0B" w:rsidRPr="000C4B67" w:rsidRDefault="00B26F0B" w:rsidP="00B26F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4516" w:dyaOrig="1680" w14:anchorId="58756932">
          <v:shape id="_x0000_i1043" type="#_x0000_t75" style="width:182.3pt;height:68.75pt" o:ole="">
            <v:imagedata r:id="rId42" o:title=""/>
          </v:shape>
          <o:OLEObject Type="Embed" ProgID="ACD.ChemSketchCDX" ShapeID="_x0000_i1043" DrawAspect="Content" ObjectID="_1766964787" r:id="rId43"/>
        </w:object>
      </w:r>
    </w:p>
    <w:p w14:paraId="13AC2991" w14:textId="15F8A6B0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Отсюда, элемент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H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vertAlign w:val="subscript"/>
        </w:rPr>
        <w:t>3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может иметь три варианта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OS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: </w:t>
      </w:r>
      <w:r w:rsidRPr="000C4B67">
        <w:rPr>
          <w:rFonts w:ascii="Times New Roman" w:hAnsi="Times New Roman" w:cs="Times New Roman"/>
          <w:sz w:val="26"/>
          <w:szCs w:val="26"/>
        </w:rPr>
        <w:t>+3, +4 или +5 (по 0.5 балла за каждую степень окисления, всего 1.5 балла).</w:t>
      </w:r>
    </w:p>
    <w:p w14:paraId="57E76F02" w14:textId="77777777" w:rsidR="00C01FFB" w:rsidRPr="000C4B67" w:rsidRDefault="00C01FF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Так как для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характерны нечетные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в рассмотрении остаются значения +3 и +5, которые в зависимости от схемы изменения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могут захватывать (а могут и не включать) еще значения +1 и +7. Отсюда в рассмотрении остаются группы 15 и 17 Периодической таблицы (по 0.75 балла за каждую группу, всего 1.5 балла). </w:t>
      </w:r>
    </w:p>
    <w:p w14:paraId="35C45791" w14:textId="7C084F61" w:rsidR="00B26F0B" w:rsidRPr="000C4B67" w:rsidRDefault="00C01FF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Общее число атомов в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С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составляет 11 и 12, соответственно. Также справедливо уравнение, где Δ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разница молекулярных масс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С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p w14:paraId="48601F2E" w14:textId="77777777" w:rsidR="00B26F0B" w:rsidRPr="000C4B67" w:rsidRDefault="000C4B67" w:rsidP="00B26F0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6"/>
                  <w:szCs w:val="26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6"/>
                          <w:szCs w:val="26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  <w:lang w:val="en-US"/>
                        </w:rPr>
                        <m:t>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6"/>
                          <w:szCs w:val="26"/>
                          <w:lang w:val="en-US"/>
                        </w:rPr>
                        <m:t>X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0</m:t>
                  </m:r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.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6"/>
                      <w:szCs w:val="26"/>
                    </w:rPr>
                    <m:t>6141</m:t>
                  </m:r>
                </m:den>
              </m:f>
              <m:r>
                <w:rPr>
                  <w:rFonts w:ascii="Cambria Math" w:hAnsi="Cambria Math" w:cs="Times New Roman"/>
                  <w:sz w:val="26"/>
                  <w:szCs w:val="26"/>
                </w:rPr>
                <m:t>+∆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6"/>
                  <w:szCs w:val="26"/>
                </w:rPr>
                <m:t>M</m:t>
              </m:r>
              <m:r>
                <w:rPr>
                  <w:rFonts w:ascii="Cambria Math" w:hAnsi="Cambria Math" w:cs="Times New Roman"/>
                  <w:sz w:val="26"/>
                  <w:szCs w:val="26"/>
                </w:rPr>
                <m:t>)</m:t>
              </m:r>
            </m:den>
          </m:f>
          <m:r>
            <w:rPr>
              <w:rFonts w:ascii="Cambria Math" w:hAnsi="Cambria Math" w:cs="Times New Roman"/>
              <w:sz w:val="26"/>
              <w:szCs w:val="26"/>
            </w:rPr>
            <m:t>=</m:t>
          </m:r>
          <m:r>
            <m:rPr>
              <m:sty m:val="bi"/>
            </m:rPr>
            <w:rPr>
              <w:rFonts w:ascii="Cambria Math" w:hAnsi="Cambria Math" w:cs="Times New Roman"/>
              <w:sz w:val="26"/>
              <w:szCs w:val="26"/>
            </w:rPr>
            <m:t>0</m:t>
          </m:r>
          <m:r>
            <w:rPr>
              <w:rFonts w:ascii="Cambria Math" w:hAnsi="Cambria Math" w:cs="Times New Roman"/>
              <w:sz w:val="26"/>
              <w:szCs w:val="26"/>
            </w:rPr>
            <m:t>.</m:t>
          </m:r>
          <m:r>
            <m:rPr>
              <m:sty m:val="bi"/>
            </m:rPr>
            <w:rPr>
              <w:rFonts w:ascii="Cambria Math" w:hAnsi="Cambria Math" w:cs="Times New Roman"/>
              <w:sz w:val="26"/>
              <w:szCs w:val="26"/>
            </w:rPr>
            <m:t>5429</m:t>
          </m:r>
          <m:r>
            <w:rPr>
              <w:rFonts w:ascii="Cambria Math" w:hAnsi="Cambria Math" w:cs="Times New Roman"/>
              <w:sz w:val="26"/>
              <w:szCs w:val="26"/>
            </w:rPr>
            <m:t xml:space="preserve">, откуда </m:t>
          </m:r>
          <m:r>
            <m:rPr>
              <m:sty m:val="b"/>
            </m:rPr>
            <w:rPr>
              <w:rFonts w:ascii="Cambria Math" w:hAnsi="Cambria Math" w:cs="Times New Roman"/>
              <w:sz w:val="26"/>
              <w:szCs w:val="26"/>
            </w:rPr>
            <m:t>Δ</m:t>
          </m:r>
          <m:r>
            <m:rPr>
              <m:sty m:val="b"/>
            </m:rPr>
            <w:rPr>
              <w:rFonts w:ascii="Cambria Math" w:hAnsi="Cambria Math" w:cs="Times New Roman"/>
              <w:sz w:val="26"/>
              <w:szCs w:val="26"/>
              <w:lang w:val="en-US"/>
            </w:rPr>
            <m:t>M</m:t>
          </m:r>
          <m:r>
            <w:rPr>
              <w:rFonts w:ascii="Cambria Math" w:hAnsi="Cambria Math" w:cs="Times New Roman"/>
              <w:sz w:val="26"/>
              <w:szCs w:val="26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X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4</m:t>
              </m:r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.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68</m:t>
              </m:r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·</m:t>
          </m:r>
        </m:oMath>
      </m:oMathPara>
    </w:p>
    <w:p w14:paraId="2A9908D2" w14:textId="2BCD6924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Отметим, что с учетом соседства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на схеме разница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для этих соединений составляет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 модулю 2. Для соблюдения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электронейтральности</w:t>
      </w:r>
      <w:proofErr w:type="spellEnd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молекулы при переходе 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С→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(или 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D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→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 необходимо включение дополнительного атома (12-11=1) неизвестного элемента с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OS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+2 или -2, встречающегося в органических кислотах. При переборе элементов 15 и 17 групп Периодической системы </w:t>
      </w:r>
      <w:r w:rsidRPr="000C4B67">
        <w:rPr>
          <w:rFonts w:ascii="Times New Roman" w:hAnsi="Times New Roman" w:cs="Times New Roman"/>
          <w:sz w:val="26"/>
          <w:szCs w:val="26"/>
        </w:rPr>
        <w:t>единственной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разумной комбинацией будет </w:t>
      </w:r>
      <w:r w:rsidR="00CF7F91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br/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– мышьяк 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  <w:lang w:val="en-US"/>
        </w:rPr>
        <w:t>r</w:t>
      </w:r>
      <w:proofErr w:type="spellEnd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= 74.92) и кислород (Δ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= 16.00 г/моль). Зная общее число атомов и остаток молекулярной массы, можно установить формулы </w:t>
      </w: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9"/>
        <w:gridCol w:w="3031"/>
      </w:tblGrid>
      <w:tr w:rsidR="00E75055" w:rsidRPr="000C4B67" w14:paraId="678D7D73" w14:textId="77777777" w:rsidTr="00222558">
        <w:tc>
          <w:tcPr>
            <w:tcW w:w="6749" w:type="dxa"/>
          </w:tcPr>
          <w:p w14:paraId="5CF3ECDB" w14:textId="12E4E598" w:rsidR="00E75055" w:rsidRPr="000C4B67" w:rsidRDefault="00E75055" w:rsidP="00B26F0B">
            <w:pPr>
              <w:jc w:val="both"/>
              <w:rPr>
                <w:sz w:val="26"/>
                <w:szCs w:val="26"/>
                <w:shd w:val="clear" w:color="auto" w:fill="FFFFFF"/>
                <w:lang w:val="ru-RU"/>
              </w:rPr>
            </w:pPr>
            <w:r w:rsidRPr="000C4B67">
              <w:rPr>
                <w:sz w:val="26"/>
                <w:szCs w:val="26"/>
                <w:shd w:val="clear" w:color="auto" w:fill="FFFFFF"/>
                <w:lang w:val="ru-RU"/>
              </w:rPr>
              <w:t>элементоорганических кислот – С</w:t>
            </w:r>
            <w:r w:rsidRPr="000C4B67">
              <w:rPr>
                <w:sz w:val="26"/>
                <w:szCs w:val="26"/>
                <w:shd w:val="clear" w:color="auto" w:fill="FFFFFF"/>
                <w:vertAlign w:val="subscript"/>
                <w:lang w:val="ru-RU"/>
              </w:rPr>
              <w:t>2</w:t>
            </w:r>
            <w:r w:rsidRPr="000C4B67">
              <w:rPr>
                <w:sz w:val="26"/>
                <w:szCs w:val="26"/>
                <w:shd w:val="clear" w:color="auto" w:fill="FFFFFF"/>
              </w:rPr>
              <w:t>H</w:t>
            </w:r>
            <w:r w:rsidRPr="000C4B67">
              <w:rPr>
                <w:sz w:val="26"/>
                <w:szCs w:val="26"/>
                <w:shd w:val="clear" w:color="auto" w:fill="FFFFFF"/>
                <w:vertAlign w:val="subscript"/>
                <w:lang w:val="ru-RU"/>
              </w:rPr>
              <w:t>7</w:t>
            </w:r>
            <w:proofErr w:type="spellStart"/>
            <w:r w:rsidRPr="000C4B67">
              <w:rPr>
                <w:sz w:val="26"/>
                <w:szCs w:val="26"/>
                <w:shd w:val="clear" w:color="auto" w:fill="FFFFFF"/>
              </w:rPr>
              <w:t>AsO</w:t>
            </w:r>
            <w:proofErr w:type="spellEnd"/>
            <w:r w:rsidRPr="000C4B67">
              <w:rPr>
                <w:sz w:val="26"/>
                <w:szCs w:val="26"/>
                <w:shd w:val="clear" w:color="auto" w:fill="FFFFFF"/>
                <w:lang w:val="ru-RU"/>
              </w:rPr>
              <w:t xml:space="preserve"> (</w:t>
            </w:r>
            <w:r w:rsidRPr="000C4B67">
              <w:rPr>
                <w:b/>
                <w:bCs/>
                <w:sz w:val="26"/>
                <w:szCs w:val="26"/>
                <w:shd w:val="clear" w:color="auto" w:fill="FFFFFF"/>
              </w:rPr>
              <w:t>C</w:t>
            </w:r>
            <w:r w:rsidRPr="000C4B67">
              <w:rPr>
                <w:sz w:val="26"/>
                <w:szCs w:val="26"/>
                <w:shd w:val="clear" w:color="auto" w:fill="FFFFFF"/>
                <w:lang w:val="ru-RU"/>
              </w:rPr>
              <w:t>) и С</w:t>
            </w:r>
            <w:r w:rsidRPr="000C4B67">
              <w:rPr>
                <w:sz w:val="26"/>
                <w:szCs w:val="26"/>
                <w:shd w:val="clear" w:color="auto" w:fill="FFFFFF"/>
                <w:vertAlign w:val="subscript"/>
                <w:lang w:val="ru-RU"/>
              </w:rPr>
              <w:t>2</w:t>
            </w:r>
            <w:r w:rsidRPr="000C4B67">
              <w:rPr>
                <w:sz w:val="26"/>
                <w:szCs w:val="26"/>
                <w:shd w:val="clear" w:color="auto" w:fill="FFFFFF"/>
              </w:rPr>
              <w:t>H</w:t>
            </w:r>
            <w:r w:rsidRPr="000C4B67">
              <w:rPr>
                <w:sz w:val="26"/>
                <w:szCs w:val="26"/>
                <w:shd w:val="clear" w:color="auto" w:fill="FFFFFF"/>
                <w:vertAlign w:val="subscript"/>
                <w:lang w:val="ru-RU"/>
              </w:rPr>
              <w:t>7</w:t>
            </w:r>
            <w:proofErr w:type="spellStart"/>
            <w:r w:rsidRPr="000C4B67">
              <w:rPr>
                <w:sz w:val="26"/>
                <w:szCs w:val="26"/>
                <w:shd w:val="clear" w:color="auto" w:fill="FFFFFF"/>
              </w:rPr>
              <w:t>AsO</w:t>
            </w:r>
            <w:proofErr w:type="spellEnd"/>
            <w:r w:rsidRPr="000C4B67">
              <w:rPr>
                <w:sz w:val="26"/>
                <w:szCs w:val="26"/>
                <w:shd w:val="clear" w:color="auto" w:fill="FFFFFF"/>
                <w:vertAlign w:val="subscript"/>
                <w:lang w:val="ru-RU"/>
              </w:rPr>
              <w:t>2</w:t>
            </w:r>
            <w:r w:rsidRPr="000C4B67">
              <w:rPr>
                <w:sz w:val="26"/>
                <w:szCs w:val="26"/>
                <w:shd w:val="clear" w:color="auto" w:fill="FFFFFF"/>
                <w:lang w:val="ru-RU"/>
              </w:rPr>
              <w:t xml:space="preserve"> (</w:t>
            </w:r>
            <w:r w:rsidRPr="000C4B67">
              <w:rPr>
                <w:b/>
                <w:bCs/>
                <w:sz w:val="26"/>
                <w:szCs w:val="26"/>
                <w:shd w:val="clear" w:color="auto" w:fill="FFFFFF"/>
              </w:rPr>
              <w:t>D</w:t>
            </w:r>
            <w:r w:rsidRPr="000C4B67">
              <w:rPr>
                <w:sz w:val="26"/>
                <w:szCs w:val="26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0C4B67">
              <w:rPr>
                <w:sz w:val="26"/>
                <w:szCs w:val="26"/>
                <w:shd w:val="clear" w:color="auto" w:fill="FFFFFF"/>
                <w:lang w:val="ru-RU"/>
              </w:rPr>
              <w:t>какодиловая</w:t>
            </w:r>
            <w:proofErr w:type="spellEnd"/>
            <w:r w:rsidRPr="000C4B67">
              <w:rPr>
                <w:sz w:val="26"/>
                <w:szCs w:val="26"/>
                <w:shd w:val="clear" w:color="auto" w:fill="FFFFFF"/>
                <w:lang w:val="ru-RU"/>
              </w:rPr>
              <w:t xml:space="preserve"> кислота) (по 1.5 балла, всего 3 балла):</w:t>
            </w:r>
          </w:p>
        </w:tc>
        <w:tc>
          <w:tcPr>
            <w:tcW w:w="3031" w:type="dxa"/>
          </w:tcPr>
          <w:p w14:paraId="14D26C32" w14:textId="708F4AED" w:rsidR="00E75055" w:rsidRPr="000C4B67" w:rsidRDefault="00E75055" w:rsidP="00B26F0B">
            <w:pPr>
              <w:jc w:val="both"/>
              <w:rPr>
                <w:sz w:val="26"/>
                <w:szCs w:val="26"/>
                <w:shd w:val="clear" w:color="auto" w:fill="FFFFFF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2812" w:dyaOrig="864" w14:anchorId="11EA9CD5">
                <v:shape id="_x0000_i1044" type="#_x0000_t75" style="width:140.75pt;height:42.9pt" o:ole="">
                  <v:imagedata r:id="rId44" o:title=""/>
                </v:shape>
                <o:OLEObject Type="Embed" ProgID="ACD.ChemSketchCDX" ShapeID="_x0000_i1044" DrawAspect="Content" ObjectID="_1766964788" r:id="rId45"/>
              </w:object>
            </w:r>
          </w:p>
        </w:tc>
      </w:tr>
    </w:tbl>
    <w:p w14:paraId="6FFCFCF9" w14:textId="503031F7" w:rsidR="00B26F0B" w:rsidRPr="000C4B67" w:rsidRDefault="00C01FF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На остаток молекулярной массы в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(после исключения атомной массы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 приходится 45.0 г/моль; с учетом наличия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метильных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групп в С 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можно заключить, что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триметиларсин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>,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</w:rPr>
        <w:t>)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. Так как значение относительной электроотрицательности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ниже, чем у углерода, то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в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составляет +3. Отсюда динамика изменения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в цепи превращений соответствует варианту (2) из ответа на вопрос 2.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Трехосновная кислота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содержащая один атом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OS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+5 и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наличествующая в морской воде, может быть только неорганическим соединением – это ортомышьяковая кислота,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AsO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14:paraId="29EFE8AE" w14:textId="0E8C4DAE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Информация о числе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ферментов, задействованных в метаболическом пути, указывает на то, что в рамках превращения 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H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vertAlign w:val="subscript"/>
        </w:rPr>
        <w:t>3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A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→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происходят однотипные реакции: метилирование и окисление/восстановление (или их комбинация в рамках действия одного фермента). Обратив внимание на постепенное нарастание числа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метильных</w:t>
      </w:r>
      <w:proofErr w:type="spellEnd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групп по мере продвижения по цепи,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можно расставить три соединения: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proofErr w:type="spellStart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AsO</w:t>
      </w:r>
      <w:proofErr w:type="spellEnd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→2→</w:t>
      </w:r>
      <w:r w:rsidRPr="000C4B67"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→4→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7</w:t>
      </w:r>
      <w:proofErr w:type="spellStart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AsO</w:t>
      </w:r>
      <w:proofErr w:type="spellEnd"/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(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>→6→</w:t>
      </w:r>
      <w:r w:rsidRPr="000C4B67">
        <w:rPr>
          <w:rFonts w:ascii="Times New Roman" w:hAnsi="Times New Roman" w:cs="Times New Roman"/>
          <w:sz w:val="26"/>
          <w:szCs w:val="26"/>
          <w:u w:val="single"/>
        </w:rPr>
        <w:t>7</w:t>
      </w:r>
      <w:r w:rsidRPr="000C4B67">
        <w:rPr>
          <w:rFonts w:ascii="Times New Roman" w:hAnsi="Times New Roman" w:cs="Times New Roman"/>
          <w:sz w:val="26"/>
          <w:szCs w:val="26"/>
        </w:rPr>
        <w:t>→(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679"/>
      </w:tblGrid>
      <w:tr w:rsidR="00E75055" w:rsidRPr="000C4B67" w14:paraId="3C578E7D" w14:textId="77777777" w:rsidTr="00222558">
        <w:tc>
          <w:tcPr>
            <w:tcW w:w="6091" w:type="dxa"/>
          </w:tcPr>
          <w:p w14:paraId="55A1BC58" w14:textId="65BF9841" w:rsidR="00E75055" w:rsidRPr="000C4B67" w:rsidRDefault="00E75055" w:rsidP="00B26F0B">
            <w:pPr>
              <w:jc w:val="both"/>
              <w:rPr>
                <w:sz w:val="26"/>
                <w:szCs w:val="26"/>
                <w:lang w:val="ru-RU"/>
              </w:rPr>
            </w:pPr>
            <w:r w:rsidRPr="000C4B67">
              <w:rPr>
                <w:sz w:val="26"/>
                <w:szCs w:val="26"/>
                <w:lang w:val="ru-RU"/>
              </w:rPr>
              <w:t xml:space="preserve">Исходя из того же посыла (число </w:t>
            </w:r>
            <w:proofErr w:type="spellStart"/>
            <w:r w:rsidRPr="000C4B67">
              <w:rPr>
                <w:sz w:val="26"/>
                <w:szCs w:val="26"/>
                <w:lang w:val="ru-RU"/>
              </w:rPr>
              <w:t>метильных</w:t>
            </w:r>
            <w:proofErr w:type="spellEnd"/>
            <w:r w:rsidRPr="000C4B67">
              <w:rPr>
                <w:sz w:val="26"/>
                <w:szCs w:val="26"/>
                <w:lang w:val="ru-RU"/>
              </w:rPr>
              <w:t xml:space="preserve"> групп; </w:t>
            </w:r>
            <w:r w:rsidRPr="000C4B67">
              <w:rPr>
                <w:sz w:val="26"/>
                <w:szCs w:val="26"/>
              </w:rPr>
              <w:t>OS</w:t>
            </w:r>
            <w:r w:rsidRPr="000C4B67">
              <w:rPr>
                <w:sz w:val="26"/>
                <w:szCs w:val="26"/>
                <w:lang w:val="ru-RU"/>
              </w:rPr>
              <w:t xml:space="preserve"> </w:t>
            </w:r>
            <w:r w:rsidRPr="000C4B67">
              <w:rPr>
                <w:sz w:val="26"/>
                <w:szCs w:val="26"/>
              </w:rPr>
              <w:t>As</w:t>
            </w:r>
            <w:r w:rsidRPr="000C4B67">
              <w:rPr>
                <w:sz w:val="26"/>
                <w:szCs w:val="26"/>
                <w:lang w:val="ru-RU"/>
              </w:rPr>
              <w:t xml:space="preserve"> +5), находим структуры </w:t>
            </w:r>
            <w:r w:rsidRPr="000C4B67">
              <w:rPr>
                <w:sz w:val="26"/>
                <w:szCs w:val="26"/>
                <w:u w:val="single"/>
                <w:lang w:val="ru-RU"/>
              </w:rPr>
              <w:t>3</w:t>
            </w:r>
            <w:r w:rsidRPr="000C4B67">
              <w:rPr>
                <w:sz w:val="26"/>
                <w:szCs w:val="26"/>
                <w:lang w:val="ru-RU"/>
              </w:rPr>
              <w:t xml:space="preserve"> и </w:t>
            </w:r>
            <w:r w:rsidRPr="000C4B67">
              <w:rPr>
                <w:sz w:val="26"/>
                <w:szCs w:val="26"/>
                <w:u w:val="single"/>
                <w:lang w:val="ru-RU"/>
              </w:rPr>
              <w:t>7</w:t>
            </w:r>
            <w:r w:rsidRPr="000C4B67">
              <w:rPr>
                <w:sz w:val="26"/>
                <w:szCs w:val="26"/>
                <w:lang w:val="ru-RU"/>
              </w:rPr>
              <w:t>:</w:t>
            </w:r>
          </w:p>
        </w:tc>
        <w:tc>
          <w:tcPr>
            <w:tcW w:w="3679" w:type="dxa"/>
          </w:tcPr>
          <w:p w14:paraId="38C36DC9" w14:textId="17E89918" w:rsidR="00E75055" w:rsidRPr="000C4B67" w:rsidRDefault="00E75055" w:rsidP="00B26F0B">
            <w:pPr>
              <w:jc w:val="both"/>
              <w:rPr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3364" w:dyaOrig="865" w14:anchorId="7FCDDEC8">
                <v:shape id="_x0000_i1045" type="#_x0000_t75" style="width:168pt;height:42.9pt" o:ole="">
                  <v:imagedata r:id="rId46" o:title=""/>
                </v:shape>
                <o:OLEObject Type="Embed" ProgID="ACD.ChemSketchCDX" ShapeID="_x0000_i1045" DrawAspect="Content" ObjectID="_1766964789" r:id="rId47"/>
              </w:object>
            </w:r>
          </w:p>
        </w:tc>
      </w:tr>
    </w:tbl>
    <w:p w14:paraId="5FB4A6CA" w14:textId="49FB7E7C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Теперь с учетом схожести переходов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→2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3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→4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 реакцией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→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можно установить всю схему 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ar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арсенатредуктаза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ar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арсенитметилтрансфераза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 (по 1 баллу за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B</w:t>
      </w:r>
      <w:r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>, по 0.25 балла за остальные структуры, всего 3 балла)</w:t>
      </w:r>
      <w:r w:rsidRPr="000C4B67">
        <w:rPr>
          <w:rFonts w:ascii="Times New Roman" w:hAnsi="Times New Roman" w:cs="Times New Roman"/>
          <w:sz w:val="26"/>
          <w:szCs w:val="26"/>
        </w:rPr>
        <w:t>:</w:t>
      </w:r>
    </w:p>
    <w:p w14:paraId="306F7FBB" w14:textId="77777777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8843" w:dyaOrig="2716" w14:anchorId="72196401">
          <v:shape id="_x0000_i1046" type="#_x0000_t75" style="width:442.6pt;height:135.7pt" o:ole="">
            <v:imagedata r:id="rId48" o:title=""/>
          </v:shape>
          <o:OLEObject Type="Embed" ProgID="ACD.ChemSketchCDX" ShapeID="_x0000_i1046" DrawAspect="Content" ObjectID="_1766964790" r:id="rId49"/>
        </w:object>
      </w:r>
    </w:p>
    <w:p w14:paraId="4DE89DAB" w14:textId="77777777" w:rsidR="00CF7F91" w:rsidRPr="000C4B67" w:rsidRDefault="00CF7F91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="00B26F0B" w:rsidRPr="000C4B67">
        <w:rPr>
          <w:rFonts w:ascii="Times New Roman" w:hAnsi="Times New Roman" w:cs="Times New Roman"/>
          <w:sz w:val="26"/>
          <w:szCs w:val="26"/>
        </w:rPr>
        <w:t>Ортомышьяковая кислота по размерам и кислотности схожа с ортофосфорной кислотой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PO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метаболиты которой играют ключевую роль в большом числе облигатных для жизнедеятельности биохимических процессов. Поэтому клетка должна иметь </w:t>
      </w:r>
      <w:r w:rsidR="00B26F0B" w:rsidRPr="000C4B67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ионный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канал для транспорта из окружающей среды фосфорной кислоты (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PO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 преимущественно в виде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гидрофосфат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-иона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HPO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2-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Через данный канал внутрь клетки проникает и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ортомышьяковая кислота в виде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HAsO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2-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(1 балл)</w:t>
      </w:r>
      <w:r w:rsidR="00B26F0B" w:rsidRPr="000C4B67">
        <w:rPr>
          <w:rFonts w:ascii="Times New Roman" w:hAnsi="Times New Roman" w:cs="Times New Roman"/>
          <w:sz w:val="26"/>
          <w:szCs w:val="26"/>
        </w:rPr>
        <w:t>.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14:paraId="216B8EA0" w14:textId="1CC10263" w:rsidR="00B26F0B" w:rsidRPr="000C4B67" w:rsidRDefault="00CF7F91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7.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Непосредственно с атомами С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бензольного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кольца в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могут быть связаны атомы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(6 атомов С образуют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бензольное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кольцо). Если предположить, что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не содержит связей С-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С-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для него возможны только связи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26F0B" w:rsidRPr="000C4B67">
        <w:rPr>
          <w:rFonts w:ascii="Times New Roman" w:hAnsi="Times New Roman" w:cs="Times New Roman"/>
          <w:sz w:val="26"/>
          <w:szCs w:val="26"/>
        </w:rPr>
        <w:noBreakHyphen/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и сумма произведений из условия должна быть кратна 8 (атомный номер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>), что не так (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86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8</m:t>
            </m:r>
          </m:den>
        </m:f>
        <m:r>
          <m:rPr>
            <m:scr m:val="double-struck"/>
          </m:rPr>
          <w:rPr>
            <w:rFonts w:ascii="Cambria Math" w:hAnsi="Cambria Math" w:cs="Times New Roman"/>
            <w:sz w:val="26"/>
            <w:szCs w:val="26"/>
          </w:rPr>
          <m:t xml:space="preserve"> ∉N)</m:t>
        </m:r>
      </m:oMath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(0.25 балла за указание всех атомов, 0.75 за доказательство, всего 1 балл).</w:t>
      </w:r>
    </w:p>
    <w:p w14:paraId="364B47CC" w14:textId="74029B61" w:rsidR="00B26F0B" w:rsidRPr="000C4B67" w:rsidRDefault="00CF7F91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Атом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связан непосредственно с атомом С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бензольного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кольца и входит в состав старшего заместителя. Тогда сумма произведений оставшихся заместителей составляет 86 – 33·1 = 53. Ввиду нечетности полученного значения,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(в виде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= 7) обязательно присутствует в сумме, так как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= 8) </w:t>
      </w: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4"/>
        <w:gridCol w:w="468"/>
        <w:gridCol w:w="1128"/>
      </w:tblGrid>
      <w:tr w:rsidR="00E75055" w:rsidRPr="000C4B67" w14:paraId="012208D9" w14:textId="77777777" w:rsidTr="00222558">
        <w:tc>
          <w:tcPr>
            <w:tcW w:w="8642" w:type="dxa"/>
            <w:gridSpan w:val="2"/>
          </w:tcPr>
          <w:p w14:paraId="27D0A8F6" w14:textId="1126AE13" w:rsidR="00E75055" w:rsidRPr="000C4B67" w:rsidRDefault="00E75055" w:rsidP="00E75055">
            <w:pPr>
              <w:jc w:val="both"/>
              <w:rPr>
                <w:sz w:val="26"/>
                <w:szCs w:val="26"/>
                <w:lang w:val="ru-RU"/>
              </w:rPr>
            </w:pPr>
            <w:r w:rsidRPr="000C4B67">
              <w:rPr>
                <w:sz w:val="26"/>
                <w:szCs w:val="26"/>
                <w:lang w:val="ru-RU"/>
              </w:rPr>
              <w:t>при любом расположении и числе атомов будет генерировать четные числа. После перебора двух вариантов (</w:t>
            </w:r>
            <w:r w:rsidRPr="000C4B67">
              <w:rPr>
                <w:sz w:val="26"/>
                <w:szCs w:val="26"/>
              </w:rPr>
              <w:t>N</w:t>
            </w:r>
            <w:r w:rsidRPr="000C4B67">
              <w:rPr>
                <w:sz w:val="26"/>
                <w:szCs w:val="26"/>
                <w:lang w:val="ru-RU"/>
              </w:rPr>
              <w:t xml:space="preserve"> имеет </w:t>
            </w:r>
            <w:proofErr w:type="spellStart"/>
            <w:r w:rsidRPr="000C4B67">
              <w:rPr>
                <w:sz w:val="26"/>
                <w:szCs w:val="26"/>
                <w:lang w:val="ru-RU"/>
              </w:rPr>
              <w:t>локант</w:t>
            </w:r>
            <w:proofErr w:type="spellEnd"/>
            <w:r w:rsidRPr="000C4B67">
              <w:rPr>
                <w:sz w:val="26"/>
                <w:szCs w:val="26"/>
                <w:lang w:val="ru-RU"/>
              </w:rPr>
              <w:t xml:space="preserve"> или 3, или 5) устанавливаем, что </w:t>
            </w:r>
            <w:r w:rsidRPr="000C4B67">
              <w:rPr>
                <w:sz w:val="26"/>
                <w:szCs w:val="26"/>
              </w:rPr>
              <w:t>N</w:t>
            </w:r>
            <w:r w:rsidRPr="000C4B67">
              <w:rPr>
                <w:sz w:val="26"/>
                <w:szCs w:val="26"/>
                <w:lang w:val="ru-RU"/>
              </w:rPr>
              <w:t xml:space="preserve"> и </w:t>
            </w:r>
            <w:r w:rsidRPr="000C4B67">
              <w:rPr>
                <w:sz w:val="26"/>
                <w:szCs w:val="26"/>
              </w:rPr>
              <w:t>O</w:t>
            </w:r>
            <w:r w:rsidRPr="000C4B67">
              <w:rPr>
                <w:sz w:val="26"/>
                <w:szCs w:val="26"/>
                <w:lang w:val="ru-RU"/>
              </w:rPr>
              <w:t xml:space="preserve"> связаны с третьим и четвертым атомами С </w:t>
            </w:r>
            <w:proofErr w:type="spellStart"/>
            <w:r w:rsidRPr="000C4B67">
              <w:rPr>
                <w:sz w:val="26"/>
                <w:szCs w:val="26"/>
                <w:lang w:val="ru-RU"/>
              </w:rPr>
              <w:t>бензольного</w:t>
            </w:r>
            <w:proofErr w:type="spellEnd"/>
            <w:r w:rsidRPr="000C4B67">
              <w:rPr>
                <w:sz w:val="26"/>
                <w:szCs w:val="26"/>
                <w:lang w:val="ru-RU"/>
              </w:rPr>
              <w:t xml:space="preserve"> кольца, соответственно. Фрагмент молекулы </w:t>
            </w:r>
            <w:r w:rsidRPr="000C4B67">
              <w:rPr>
                <w:sz w:val="26"/>
                <w:szCs w:val="26"/>
              </w:rPr>
              <w:t>Z</w:t>
            </w:r>
            <w:r w:rsidRPr="000C4B67">
              <w:rPr>
                <w:sz w:val="26"/>
                <w:szCs w:val="26"/>
                <w:lang w:val="ru-RU"/>
              </w:rPr>
              <w:t xml:space="preserve"> выглядит следующим образом:</w:t>
            </w:r>
          </w:p>
        </w:tc>
        <w:tc>
          <w:tcPr>
            <w:tcW w:w="1128" w:type="dxa"/>
          </w:tcPr>
          <w:p w14:paraId="0AEEAAFB" w14:textId="5CBE2001" w:rsidR="00E75055" w:rsidRPr="000C4B67" w:rsidRDefault="00E75055" w:rsidP="00B26F0B">
            <w:pPr>
              <w:jc w:val="both"/>
              <w:rPr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893" w:dyaOrig="1363" w14:anchorId="18D27423">
                <v:shape id="_x0000_i1047" type="#_x0000_t75" style="width:44.75pt;height:68.75pt" o:ole="">
                  <v:imagedata r:id="rId50" o:title=""/>
                </v:shape>
                <o:OLEObject Type="Embed" ProgID="ACD.ChemSketchCDX" ShapeID="_x0000_i1047" DrawAspect="Content" ObjectID="_1766964791" r:id="rId51"/>
              </w:object>
            </w:r>
          </w:p>
        </w:tc>
      </w:tr>
      <w:tr w:rsidR="00E75055" w:rsidRPr="000C4B67" w14:paraId="0390C57C" w14:textId="77777777" w:rsidTr="0022255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74" w:type="dxa"/>
            <w:tcBorders>
              <w:top w:val="nil"/>
              <w:left w:val="nil"/>
              <w:bottom w:val="nil"/>
              <w:right w:val="nil"/>
            </w:tcBorders>
          </w:tcPr>
          <w:p w14:paraId="487F5830" w14:textId="02E3B32E" w:rsidR="00E75055" w:rsidRPr="000C4B67" w:rsidRDefault="00E75055" w:rsidP="00B26F0B">
            <w:pPr>
              <w:jc w:val="both"/>
              <w:rPr>
                <w:sz w:val="26"/>
                <w:szCs w:val="26"/>
                <w:lang w:val="ru-RU"/>
              </w:rPr>
            </w:pPr>
            <w:r w:rsidRPr="000C4B67">
              <w:rPr>
                <w:sz w:val="26"/>
                <w:szCs w:val="26"/>
                <w:lang w:val="ru-RU"/>
              </w:rPr>
              <w:lastRenderedPageBreak/>
              <w:t xml:space="preserve">Остается разнести 3 атома </w:t>
            </w:r>
            <w:r w:rsidRPr="000C4B67">
              <w:rPr>
                <w:sz w:val="26"/>
                <w:szCs w:val="26"/>
              </w:rPr>
              <w:t>H</w:t>
            </w:r>
            <w:r w:rsidRPr="000C4B67">
              <w:rPr>
                <w:sz w:val="26"/>
                <w:szCs w:val="26"/>
                <w:lang w:val="ru-RU"/>
              </w:rPr>
              <w:t xml:space="preserve"> и 5 атомов </w:t>
            </w:r>
            <w:r w:rsidRPr="000C4B67">
              <w:rPr>
                <w:sz w:val="26"/>
                <w:szCs w:val="26"/>
              </w:rPr>
              <w:t>O</w:t>
            </w:r>
            <w:r w:rsidRPr="000C4B67">
              <w:rPr>
                <w:sz w:val="26"/>
                <w:szCs w:val="26"/>
                <w:lang w:val="ru-RU"/>
              </w:rPr>
              <w:t xml:space="preserve"> по трем заместителям. К кислороду однозначно уходит один атом </w:t>
            </w:r>
            <w:r w:rsidRPr="000C4B67">
              <w:rPr>
                <w:sz w:val="26"/>
                <w:szCs w:val="26"/>
              </w:rPr>
              <w:t>H</w:t>
            </w:r>
            <w:r w:rsidRPr="000C4B67">
              <w:rPr>
                <w:sz w:val="26"/>
                <w:szCs w:val="26"/>
                <w:lang w:val="ru-RU"/>
              </w:rPr>
              <w:t xml:space="preserve">, к азоту – два атома </w:t>
            </w:r>
            <w:r w:rsidRPr="000C4B67">
              <w:rPr>
                <w:sz w:val="26"/>
                <w:szCs w:val="26"/>
              </w:rPr>
              <w:t>O</w:t>
            </w:r>
            <w:r w:rsidRPr="000C4B67">
              <w:rPr>
                <w:sz w:val="26"/>
                <w:szCs w:val="26"/>
                <w:lang w:val="ru-RU"/>
              </w:rPr>
              <w:t xml:space="preserve"> (в других случаях атом </w:t>
            </w:r>
            <w:r w:rsidRPr="000C4B67">
              <w:rPr>
                <w:sz w:val="26"/>
                <w:szCs w:val="26"/>
              </w:rPr>
              <w:t>As</w:t>
            </w:r>
            <w:r w:rsidRPr="000C4B67">
              <w:rPr>
                <w:sz w:val="26"/>
                <w:szCs w:val="26"/>
                <w:lang w:val="ru-RU"/>
              </w:rPr>
              <w:t xml:space="preserve"> имеет экстремальные </w:t>
            </w:r>
            <w:r w:rsidRPr="000C4B67">
              <w:rPr>
                <w:sz w:val="26"/>
                <w:szCs w:val="26"/>
              </w:rPr>
              <w:t>OS</w:t>
            </w:r>
            <w:r w:rsidRPr="000C4B67">
              <w:rPr>
                <w:sz w:val="26"/>
                <w:szCs w:val="26"/>
                <w:lang w:val="ru-RU"/>
              </w:rPr>
              <w:t xml:space="preserve">), поэтому структура </w:t>
            </w:r>
            <w:r w:rsidRPr="000C4B67">
              <w:rPr>
                <w:sz w:val="26"/>
                <w:szCs w:val="26"/>
              </w:rPr>
              <w:t>Z</w:t>
            </w:r>
            <w:r w:rsidRPr="000C4B67">
              <w:rPr>
                <w:sz w:val="26"/>
                <w:szCs w:val="26"/>
                <w:lang w:val="ru-RU"/>
              </w:rPr>
              <w:t xml:space="preserve"> (1.5 балла):</w:t>
            </w: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70752" w14:textId="684B75D0" w:rsidR="00E75055" w:rsidRPr="000C4B67" w:rsidRDefault="00E75055" w:rsidP="00B26F0B">
            <w:pPr>
              <w:jc w:val="both"/>
              <w:rPr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1384" w:dyaOrig="1651" w14:anchorId="5DD8FC14">
                <v:shape id="_x0000_i1048" type="#_x0000_t75" style="width:69.25pt;height:83.1pt" o:ole="">
                  <v:imagedata r:id="rId52" o:title=""/>
                </v:shape>
                <o:OLEObject Type="Embed" ProgID="ACD.ChemSketchCDX" ShapeID="_x0000_i1048" DrawAspect="Content" ObjectID="_1766964792" r:id="rId53"/>
              </w:object>
            </w:r>
          </w:p>
        </w:tc>
      </w:tr>
    </w:tbl>
    <w:p w14:paraId="5F689D97" w14:textId="10EEBCA5" w:rsidR="00B26F0B" w:rsidRPr="000C4B67" w:rsidRDefault="00CF7F91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9.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С учетом симметрии структур (все атомы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эквивалентны) необходимо </w:t>
      </w: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411"/>
      </w:tblGrid>
      <w:tr w:rsidR="00E75055" w:rsidRPr="000C4B67" w14:paraId="49E3A080" w14:textId="77777777" w:rsidTr="00222558">
        <w:tc>
          <w:tcPr>
            <w:tcW w:w="8359" w:type="dxa"/>
          </w:tcPr>
          <w:p w14:paraId="6CA2301A" w14:textId="3BAD4C07" w:rsidR="00E75055" w:rsidRPr="000C4B67" w:rsidRDefault="00E75055" w:rsidP="00B26F0B">
            <w:pPr>
              <w:jc w:val="both"/>
              <w:rPr>
                <w:sz w:val="26"/>
                <w:szCs w:val="26"/>
                <w:lang w:val="ru-RU"/>
              </w:rPr>
            </w:pPr>
            <w:r w:rsidRPr="000C4B67">
              <w:rPr>
                <w:sz w:val="26"/>
                <w:szCs w:val="26"/>
                <w:lang w:val="ru-RU"/>
              </w:rPr>
              <w:t>осуществить поиск общего знаменателя для трех приведенных цифровых значений: 366, 549 и 915. Это значение 183, которое соответствует фрагменту молекулы (С</w:t>
            </w:r>
            <w:r w:rsidRPr="000C4B67">
              <w:rPr>
                <w:sz w:val="26"/>
                <w:szCs w:val="26"/>
                <w:vertAlign w:val="subscript"/>
                <w:lang w:val="ru-RU"/>
              </w:rPr>
              <w:t>6</w:t>
            </w:r>
            <w:r w:rsidRPr="000C4B67">
              <w:rPr>
                <w:sz w:val="26"/>
                <w:szCs w:val="26"/>
              </w:rPr>
              <w:t>H</w:t>
            </w:r>
            <w:r w:rsidRPr="000C4B67">
              <w:rPr>
                <w:sz w:val="26"/>
                <w:szCs w:val="26"/>
                <w:vertAlign w:val="subscript"/>
                <w:lang w:val="ru-RU"/>
              </w:rPr>
              <w:t>6</w:t>
            </w:r>
            <w:r w:rsidRPr="000C4B67">
              <w:rPr>
                <w:sz w:val="26"/>
                <w:szCs w:val="26"/>
              </w:rPr>
              <w:t>ONAs</w:t>
            </w:r>
            <w:r w:rsidRPr="000C4B67">
              <w:rPr>
                <w:sz w:val="26"/>
                <w:szCs w:val="26"/>
                <w:lang w:val="ru-RU"/>
              </w:rPr>
              <w:t xml:space="preserve">), образующемуся в условиях неселективного восстановления </w:t>
            </w:r>
            <w:r w:rsidRPr="000C4B67">
              <w:rPr>
                <w:sz w:val="26"/>
                <w:szCs w:val="26"/>
              </w:rPr>
              <w:t>Z</w:t>
            </w:r>
            <w:r w:rsidRPr="000C4B67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C4B67">
              <w:rPr>
                <w:sz w:val="26"/>
                <w:szCs w:val="26"/>
                <w:lang w:val="ru-RU"/>
              </w:rPr>
              <w:t>дитионитом</w:t>
            </w:r>
            <w:proofErr w:type="spellEnd"/>
            <w:r w:rsidRPr="000C4B67">
              <w:rPr>
                <w:sz w:val="26"/>
                <w:szCs w:val="26"/>
                <w:lang w:val="ru-RU"/>
              </w:rPr>
              <w:t xml:space="preserve"> (в том числе происходит восстановление мышьяка до </w:t>
            </w:r>
            <w:r w:rsidRPr="000C4B67">
              <w:rPr>
                <w:sz w:val="26"/>
                <w:szCs w:val="26"/>
              </w:rPr>
              <w:t>As</w:t>
            </w:r>
            <w:r w:rsidRPr="000C4B67">
              <w:rPr>
                <w:sz w:val="26"/>
                <w:szCs w:val="26"/>
                <w:lang w:val="ru-RU"/>
              </w:rPr>
              <w:t xml:space="preserve"> (</w:t>
            </w:r>
            <w:r w:rsidRPr="000C4B67">
              <w:rPr>
                <w:sz w:val="26"/>
                <w:szCs w:val="26"/>
              </w:rPr>
              <w:t>III</w:t>
            </w:r>
            <w:r w:rsidRPr="000C4B67">
              <w:rPr>
                <w:sz w:val="26"/>
                <w:szCs w:val="26"/>
                <w:lang w:val="ru-RU"/>
              </w:rPr>
              <w:t>)):</w:t>
            </w:r>
          </w:p>
        </w:tc>
        <w:tc>
          <w:tcPr>
            <w:tcW w:w="1411" w:type="dxa"/>
          </w:tcPr>
          <w:p w14:paraId="251C4DDB" w14:textId="2F3292D1" w:rsidR="00E75055" w:rsidRPr="000C4B67" w:rsidRDefault="00E75055" w:rsidP="00B26F0B">
            <w:pPr>
              <w:jc w:val="both"/>
              <w:rPr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1121" w:dyaOrig="1363" w14:anchorId="2C0DF9BD">
                <v:shape id="_x0000_i1049" type="#_x0000_t75" style="width:56.3pt;height:68.75pt" o:ole="">
                  <v:imagedata r:id="rId54" o:title=""/>
                </v:shape>
                <o:OLEObject Type="Embed" ProgID="ACD.ChemSketchCDX" ShapeID="_x0000_i1049" DrawAspect="Content" ObjectID="_1766964793" r:id="rId55"/>
              </w:object>
            </w:r>
          </w:p>
        </w:tc>
      </w:tr>
    </w:tbl>
    <w:p w14:paraId="02DFB917" w14:textId="77777777" w:rsidR="00B26F0B" w:rsidRPr="000C4B67" w:rsidRDefault="00B26F0B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Димер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тример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пентамер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с эквивалентными атомами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As</w:t>
      </w:r>
      <w:r w:rsidRPr="000C4B67">
        <w:rPr>
          <w:rFonts w:ascii="Times New Roman" w:hAnsi="Times New Roman" w:cs="Times New Roman"/>
          <w:sz w:val="26"/>
          <w:szCs w:val="26"/>
        </w:rPr>
        <w:t xml:space="preserve"> являются возможными структурами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Y</w:t>
      </w:r>
      <w:r w:rsidRPr="000C4B67">
        <w:rPr>
          <w:rFonts w:ascii="Times New Roman" w:hAnsi="Times New Roman" w:cs="Times New Roman"/>
          <w:sz w:val="26"/>
          <w:szCs w:val="26"/>
        </w:rPr>
        <w:t xml:space="preserve">, лекарственного препарата сальварсан, ранее использовавшегося в лечении сифилиса и африканского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трипаносонамоза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(сонной болезни) (по 0.5 балла за каждую структуру, всего 1.5 балла):</w:t>
      </w:r>
    </w:p>
    <w:p w14:paraId="5BCC5ECD" w14:textId="0D6EED0F" w:rsidR="00B26F0B" w:rsidRPr="000C4B67" w:rsidRDefault="00B120C1" w:rsidP="00B26F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0085" w:dyaOrig="2865" w14:anchorId="731D523F">
          <v:shape id="_x0000_i1050" type="#_x0000_t75" style="width:479.55pt;height:136.6pt" o:ole="">
            <v:imagedata r:id="rId56" o:title=""/>
          </v:shape>
          <o:OLEObject Type="Embed" ProgID="ACD.ChemSketchCDX" ShapeID="_x0000_i1050" DrawAspect="Content" ObjectID="_1766964794" r:id="rId57"/>
        </w:object>
      </w:r>
    </w:p>
    <w:p w14:paraId="564F0D79" w14:textId="77777777" w:rsidR="00CF7F91" w:rsidRPr="000C4B67" w:rsidRDefault="00CF7F91" w:rsidP="00E75055">
      <w:pPr>
        <w:keepNext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867E38E" w14:textId="31C7BA9E" w:rsidR="00B26F0B" w:rsidRPr="000C4B67" w:rsidRDefault="00B26F0B" w:rsidP="00E75055">
      <w:pPr>
        <w:keepNext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Задача </w:t>
      </w:r>
      <w:r w:rsidR="00E75055"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2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(автор </w:t>
      </w:r>
      <w:proofErr w:type="spellStart"/>
      <w:r w:rsidRPr="000C4B67">
        <w:rPr>
          <w:rFonts w:ascii="Times New Roman" w:hAnsi="Times New Roman" w:cs="Times New Roman"/>
          <w:b/>
          <w:bCs/>
          <w:sz w:val="26"/>
          <w:szCs w:val="26"/>
        </w:rPr>
        <w:t>Гарифуллин</w:t>
      </w:r>
      <w:proofErr w:type="spellEnd"/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Б.Н.) </w:t>
      </w:r>
    </w:p>
    <w:p w14:paraId="2F783CB0" w14:textId="446FBABC" w:rsidR="00B26F0B" w:rsidRPr="000C4B67" w:rsidRDefault="00CF7F91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При переходе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</w:rPr>
        <w:t>→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B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дельта молекулярной массы соответствующих веществ составляет 2 г/моль, что может соответствовать процессу дегидрирования. На следующей стадии отмечается увеличение молекулярной массы продукта по сравнению с таковой для субстрата на 16 г/моль, формально соответствующее присоединению атома кислорода. Два варианта трансформации фрагментов молекул, отвечающие данным рассуждениям (по 0.5 балла за вариант, всего 1 балл):</w:t>
      </w:r>
      <w:r w:rsidR="00C01FF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C01FFB" w:rsidRPr="000C4B67">
        <w:rPr>
          <w:rFonts w:ascii="Times New Roman" w:hAnsi="Times New Roman" w:cs="Times New Roman"/>
          <w:sz w:val="26"/>
          <w:szCs w:val="26"/>
        </w:rPr>
        <w:tab/>
      </w:r>
      <w:r w:rsidR="00C01FFB" w:rsidRPr="000C4B67">
        <w:rPr>
          <w:rFonts w:ascii="Times New Roman" w:hAnsi="Times New Roman" w:cs="Times New Roman"/>
          <w:sz w:val="26"/>
          <w:szCs w:val="26"/>
        </w:rPr>
        <w:tab/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26F0B" w:rsidRPr="000C4B67">
        <w:rPr>
          <w:rFonts w:ascii="Times New Roman" w:hAnsi="Times New Roman" w:cs="Times New Roman"/>
          <w:sz w:val="26"/>
          <w:szCs w:val="26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→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26F0B" w:rsidRPr="000C4B67">
        <w:rPr>
          <w:rFonts w:ascii="Times New Roman" w:hAnsi="Times New Roman" w:cs="Times New Roman"/>
          <w:sz w:val="26"/>
          <w:szCs w:val="26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CHO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→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26F0B" w:rsidRPr="000C4B67">
        <w:rPr>
          <w:rFonts w:ascii="Times New Roman" w:hAnsi="Times New Roman" w:cs="Times New Roman"/>
          <w:sz w:val="26"/>
          <w:szCs w:val="26"/>
        </w:rPr>
        <w:t>-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COOH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(1);</w:t>
      </w:r>
    </w:p>
    <w:p w14:paraId="32BCFE36" w14:textId="77777777" w:rsidR="00B26F0B" w:rsidRPr="000C4B67" w:rsidRDefault="00B26F0B" w:rsidP="00C01FF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5040" w:dyaOrig="612" w14:anchorId="745C61D0">
          <v:shape id="_x0000_i1051" type="#_x0000_t75" style="width:252.45pt;height:30.45pt" o:ole="">
            <v:imagedata r:id="rId58" o:title=""/>
          </v:shape>
          <o:OLEObject Type="Embed" ProgID="ACD.ChemSketchCDX" ShapeID="_x0000_i1051" DrawAspect="Content" ObjectID="_1766964795" r:id="rId59"/>
        </w:object>
      </w:r>
    </w:p>
    <w:p w14:paraId="6A333A29" w14:textId="5F8FBC26" w:rsidR="00B26F0B" w:rsidRPr="000C4B67" w:rsidRDefault="00CF7F91" w:rsidP="00C01F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Так как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единственный субстрат фермента, катализирующего переход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</w:rPr>
        <w:t>→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то газ, выделяющийся в ходе реакции, должен иметь молекулярную массу 44 г/моль или кратное значение. Это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CO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так как образование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8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или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в биологических системах крайне маловероятно. Исходя из равенства мольных долей С в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можно составить следующее уравнение, где 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число атомов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в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m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общее число атомов в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>:</w:t>
      </w:r>
      <w:r w:rsidR="00C01FFB" w:rsidRPr="000C4B67">
        <w:rPr>
          <w:rFonts w:ascii="Times New Roman" w:hAnsi="Times New Roman" w:cs="Times New Roman"/>
          <w:sz w:val="26"/>
          <w:szCs w:val="26"/>
        </w:rPr>
        <w:t xml:space="preserve"> </w:t>
      </w:r>
      <m:oMath>
        <m:f>
          <m:fPr>
            <m:type m:val="lin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  <w:lang w:val="en-US"/>
              </w:rPr>
              <m:t>n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m</m:t>
            </m:r>
          </m:den>
        </m:f>
        <m:r>
          <w:rPr>
            <w:rFonts w:ascii="Cambria Math" w:hAnsi="Cambria Math" w:cs="Times New Roman"/>
            <w:sz w:val="26"/>
            <w:szCs w:val="26"/>
          </w:rPr>
          <m:t>=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(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n</m:t>
            </m:r>
            <m:r>
              <w:rPr>
                <w:rFonts w:ascii="Cambria Math" w:hAnsi="Cambria Math" w:cs="Times New Roman"/>
                <w:sz w:val="26"/>
                <w:szCs w:val="26"/>
              </w:rPr>
              <m:t>-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1</m:t>
            </m:r>
            <m:r>
              <w:rPr>
                <w:rFonts w:ascii="Cambria Math" w:hAnsi="Cambria Math" w:cs="Times New Roman"/>
                <w:sz w:val="26"/>
                <w:szCs w:val="26"/>
              </w:rPr>
              <m:t>)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(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m</m:t>
            </m:r>
            <m:r>
              <w:rPr>
                <w:rFonts w:ascii="Cambria Math" w:hAnsi="Cambria Math" w:cs="Times New Roman"/>
                <w:sz w:val="26"/>
                <w:szCs w:val="26"/>
              </w:rPr>
              <m:t>-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3</m:t>
            </m:r>
            <m:r>
              <w:rPr>
                <w:rFonts w:ascii="Cambria Math" w:hAnsi="Cambria Math" w:cs="Times New Roman"/>
                <w:sz w:val="26"/>
                <w:szCs w:val="26"/>
              </w:rPr>
              <m:t>)</m:t>
            </m:r>
          </m:den>
        </m:f>
      </m:oMath>
      <w:r w:rsidR="00B26F0B" w:rsidRPr="000C4B67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4A4B2C02" w14:textId="77777777" w:rsidR="00B26F0B" w:rsidRPr="000C4B67" w:rsidRDefault="00B26F0B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Тогда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6"/>
            <w:szCs w:val="26"/>
          </w:rPr>
          <m:t>n</m:t>
        </m:r>
        <m:r>
          <w:rPr>
            <w:rFonts w:ascii="Cambria Math" w:eastAsiaTheme="minorEastAsia" w:hAnsi="Cambria Math" w:cs="Times New Roman"/>
            <w:sz w:val="26"/>
            <w:szCs w:val="26"/>
          </w:rPr>
          <m:t>=</m:t>
        </m:r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>3</m:t>
            </m:r>
          </m:den>
        </m:f>
      </m:oMath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, т.е. мольная доля С в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D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-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составляет 33% (1.5 балла).</w:t>
      </w:r>
    </w:p>
    <w:p w14:paraId="40E41EE5" w14:textId="290FEDA8" w:rsidR="00B26F0B" w:rsidRPr="000C4B67" w:rsidRDefault="00CF7F91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Мольное отношение </w:t>
      </w:r>
      <w:r w:rsidR="00B26F0B" w:rsidRPr="000C4B67">
        <w:rPr>
          <w:rFonts w:ascii="Times New Roman" w:hAnsi="Times New Roman" w:cs="Times New Roman"/>
          <w:i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>(С):</w:t>
      </w:r>
      <w:r w:rsidR="00B26F0B" w:rsidRPr="000C4B67">
        <w:rPr>
          <w:rFonts w:ascii="Times New Roman" w:hAnsi="Times New Roman" w:cs="Times New Roman"/>
          <w:i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(все оставшиеся элементы в сумме) для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равно 1:2. Так как на основании приведенной информации можно однозначно установить степень ненасыщенности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то его элементный состав должен быть ограничен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Hal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(экзотические варианты отбрасываем ввиду неприменимости их в биологических </w:t>
      </w:r>
      <w:r w:rsidR="00B26F0B"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системах). Отсюда степень ненасыщенности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совпадает с таковой для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алкенов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равна единице (1 балл).</w:t>
      </w:r>
    </w:p>
    <w:p w14:paraId="3A2D7914" w14:textId="4B53CAFE" w:rsidR="00B26F0B" w:rsidRPr="000C4B67" w:rsidRDefault="00CF7F91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Для выполнения условия равенства мольных долей углерода в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в их молекулярных формулах атомы одного элемента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="00B26F0B" w:rsidRPr="000C4B67">
        <w:rPr>
          <w:rFonts w:ascii="Times New Roman" w:hAnsi="Times New Roman" w:cs="Times New Roman"/>
          <w:sz w:val="26"/>
          <w:szCs w:val="26"/>
        </w:rPr>
        <w:t>) должны заменять равное число атомов другого элемента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). Именно в таком случае суммарное количество всех атомов в молекулах останется неизменным при постоянном количестве атомов С. В случае если углерод является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он не может быть из-за значения М(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</w:rPr>
        <w:t>) – М(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)), то невозможно получить разумную атомную массу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>: (</w:t>
      </w:r>
      <m:oMath>
        <m:f>
          <m:fPr>
            <m:type m:val="lin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18</m:t>
            </m:r>
            <m:r>
              <w:rPr>
                <w:rFonts w:ascii="Cambria Math" w:hAnsi="Cambria Math" w:cs="Times New Roman"/>
                <w:sz w:val="26"/>
                <w:szCs w:val="26"/>
              </w:rPr>
              <m:t>-</m:t>
            </m:r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12</m:t>
            </m:r>
            <m:r>
              <w:rPr>
                <w:rFonts w:ascii="Cambria Math" w:hAnsi="Cambria Math" w:cs="Times New Roman"/>
                <w:sz w:val="26"/>
                <w:szCs w:val="26"/>
              </w:rPr>
              <m:t>)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6"/>
                <w:szCs w:val="26"/>
              </w:rPr>
              <m:t>2</m:t>
            </m:r>
          </m:den>
        </m:f>
        <m:r>
          <w:rPr>
            <w:rFonts w:ascii="Cambria Math" w:hAnsi="Cambria Math" w:cs="Times New Roman"/>
            <w:sz w:val="26"/>
            <w:szCs w:val="26"/>
          </w:rPr>
          <m:t>=</m:t>
        </m:r>
        <m:r>
          <m:rPr>
            <m:sty m:val="bi"/>
          </m:rPr>
          <w:rPr>
            <w:rFonts w:ascii="Cambria Math" w:hAnsi="Cambria Math" w:cs="Times New Roman"/>
            <w:sz w:val="26"/>
            <w:szCs w:val="26"/>
          </w:rPr>
          <m:t>3</m:t>
        </m:r>
      </m:oMath>
      <w:r w:rsidR="00B26F0B" w:rsidRPr="000C4B67">
        <w:rPr>
          <w:rFonts w:ascii="Times New Roman" w:hAnsi="Times New Roman" w:cs="Times New Roman"/>
          <w:sz w:val="26"/>
          <w:szCs w:val="26"/>
        </w:rPr>
        <w:t xml:space="preserve">. Другими словами,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  <w:lang w:val="en-US"/>
        </w:rPr>
        <w:t>r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>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 –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  <w:lang w:val="en-US"/>
        </w:rPr>
        <w:t>r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>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>) = 18/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где 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число заменяемых атомов каждого элемента. Среди четырех элементов, из которых очевидно состоят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два – водород и кислород – могут претендовать на роль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(но не вместе); перебор вариантов позволяет определить четвертый элемент – фтор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="00B26F0B" w:rsidRPr="000C4B67">
        <w:rPr>
          <w:rFonts w:ascii="Times New Roman" w:hAnsi="Times New Roman" w:cs="Times New Roman"/>
          <w:sz w:val="26"/>
          <w:szCs w:val="26"/>
        </w:rPr>
        <w:t>=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El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>=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при </w:t>
      </w:r>
      <w:r w:rsidR="00B26F0B" w:rsidRPr="000C4B67">
        <w:rPr>
          <w:rFonts w:ascii="Times New Roman" w:hAnsi="Times New Roman" w:cs="Times New Roman"/>
          <w:i/>
          <w:sz w:val="26"/>
          <w:szCs w:val="26"/>
          <w:lang w:val="en-US"/>
        </w:rPr>
        <w:t>n</w:t>
      </w:r>
      <w:r w:rsidR="00B26F0B" w:rsidRPr="000C4B67">
        <w:rPr>
          <w:rFonts w:ascii="Times New Roman" w:hAnsi="Times New Roman" w:cs="Times New Roman"/>
          <w:sz w:val="26"/>
          <w:szCs w:val="26"/>
        </w:rPr>
        <w:t>=1). Дельта молекулярной массы в 20 г/моль при переходе С→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соответствует элиминации фтороводорода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(по 1 баллу за элемент, всего 2 балла).</w:t>
      </w:r>
    </w:p>
    <w:p w14:paraId="5253A4FF" w14:textId="66F59984" w:rsidR="00B26F0B" w:rsidRPr="000C4B67" w:rsidRDefault="00222558" w:rsidP="00C01F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-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фторзамещенный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алкен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(наличие атомов других галогенов в молекуле невозможно ввиду ограничений числа элементов, участвующих в образовании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B26F0B" w:rsidRPr="000C4B67">
        <w:rPr>
          <w:rFonts w:ascii="Times New Roman" w:hAnsi="Times New Roman" w:cs="Times New Roman"/>
          <w:sz w:val="26"/>
          <w:szCs w:val="26"/>
        </w:rPr>
        <w:t>). Тогда справедлива система уравнений (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число атомов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y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число атомов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z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число атомов С):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+19∙</m:t>
                </m:r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+12∙</m:t>
                </m:r>
                <m:r>
                  <w:rPr>
                    <w:rFonts w:ascii="Cambria Math" w:hAnsi="Cambria Math" w:cs="Times New Roman"/>
                    <w:sz w:val="26"/>
                    <w:szCs w:val="26"/>
                    <w:lang w:val="en-US"/>
                  </w:rPr>
                  <m:t>z</m:t>
                </m:r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=396</m:t>
                </m:r>
              </m:e>
              <m:e>
                <m:r>
                  <w:rPr>
                    <w:rFonts w:ascii="Cambria Math" w:hAnsi="Cambria Math" w:cs="Times New Roman"/>
                    <w:sz w:val="26"/>
                    <w:szCs w:val="26"/>
                  </w:rPr>
                  <m:t>x+y=2∙z</m:t>
                </m:r>
              </m:e>
            </m:eqArr>
          </m:e>
        </m:d>
      </m:oMath>
    </w:p>
    <w:p w14:paraId="6DEDA2FA" w14:textId="77777777" w:rsidR="00B26F0B" w:rsidRPr="000C4B67" w:rsidRDefault="00B26F0B" w:rsidP="00C01F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Упрощая, получаем: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7∙</m:t>
        </m:r>
        <m:r>
          <w:rPr>
            <w:rFonts w:ascii="Cambria Math" w:eastAsiaTheme="minorEastAsia" w:hAnsi="Cambria Math" w:cs="Times New Roman"/>
            <w:sz w:val="26"/>
            <w:szCs w:val="26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6"/>
            <w:szCs w:val="26"/>
          </w:rPr>
          <m:t>+25∙</m:t>
        </m:r>
        <m:r>
          <w:rPr>
            <w:rFonts w:ascii="Cambria Math" w:eastAsiaTheme="minorEastAsia" w:hAnsi="Cambria Math" w:cs="Times New Roman"/>
            <w:sz w:val="26"/>
            <w:szCs w:val="26"/>
            <w:lang w:val="en-US"/>
          </w:rPr>
          <m:t>y</m:t>
        </m:r>
        <m:r>
          <w:rPr>
            <w:rFonts w:ascii="Cambria Math" w:eastAsiaTheme="minorEastAsia" w:hAnsi="Cambria Math" w:cs="Times New Roman"/>
            <w:sz w:val="26"/>
            <w:szCs w:val="26"/>
          </w:rPr>
          <m:t>=396.</m:t>
        </m:r>
      </m:oMath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В целых числах возможны три решения и, соответственно, три молекулярные формулы: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27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53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18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28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8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9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, но только последний в ряду вариант содержит менее 15 атомов углерода. </w:t>
      </w:r>
    </w:p>
    <w:p w14:paraId="50923094" w14:textId="77777777" w:rsidR="00B26F0B" w:rsidRPr="000C4B67" w:rsidRDefault="00B26F0B" w:rsidP="00C01F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Так как 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E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– карбоновая кислота, которая может </w:t>
      </w:r>
      <w:proofErr w:type="spellStart"/>
      <w:r w:rsidRPr="000C4B67">
        <w:rPr>
          <w:rFonts w:ascii="Times New Roman" w:eastAsiaTheme="minorEastAsia" w:hAnsi="Times New Roman" w:cs="Times New Roman"/>
          <w:sz w:val="26"/>
          <w:szCs w:val="26"/>
        </w:rPr>
        <w:t>ферментативно</w:t>
      </w:r>
      <w:proofErr w:type="spellEnd"/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отщеплять С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, а переходы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С→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→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Pr="000C4B67">
        <w:rPr>
          <w:rFonts w:ascii="Times New Roman" w:hAnsi="Times New Roman" w:cs="Times New Roman"/>
          <w:sz w:val="26"/>
          <w:szCs w:val="26"/>
        </w:rPr>
        <w:t xml:space="preserve"> не затрагивают карбоксильную группу, 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то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– тоже карбоновая кислота. Принимая во внимание нужный вариант из ответа на первый вопрос задачи, можем восстановить все молекулярные формулы в цепи 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A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</w:rPr>
        <w:t>→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E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(по 0.5 балла за формулу, всего 3 балла):</w:t>
      </w:r>
    </w:p>
    <w:p w14:paraId="135E7D01" w14:textId="3D76CD2D" w:rsidR="00B26F0B" w:rsidRPr="000C4B67" w:rsidRDefault="00B26F0B" w:rsidP="00C01F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10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17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A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) →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10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17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B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) →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10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17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) →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10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16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) →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10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E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) →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9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).</w:t>
      </w:r>
    </w:p>
    <w:p w14:paraId="10C0ACB4" w14:textId="7913DCB0" w:rsidR="00B26F0B" w:rsidRPr="000C4B67" w:rsidRDefault="00222558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Во-первых, следует заметить, что сумма обеих цифр в соотношении (например, 8+2 = 10 для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 равна числу атомов углерода в соединении. Во-вторых, химизм процессов (особенно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</w:rPr>
        <w:t>→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 наводит на мысль, что первая цифра отражает число атомов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связанных с фтором, вторая – число оставшихся атомов С. Для произвольного структурного изомера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это может быть представлено следующим образом (1.5 балла):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object w:dxaOrig="2100" w:dyaOrig="833" w14:anchorId="17217043">
          <v:shape id="_x0000_i1052" type="#_x0000_t75" style="width:105.25pt;height:42pt" o:ole="">
            <v:imagedata r:id="rId60" o:title=""/>
          </v:shape>
          <o:OLEObject Type="Embed" ProgID="ACD.ChemSketchCDX" ShapeID="_x0000_i1052" DrawAspect="Content" ObjectID="_1766964796" r:id="rId61"/>
        </w:object>
      </w:r>
    </w:p>
    <w:p w14:paraId="4AAE383A" w14:textId="1530897D" w:rsidR="00B26F0B" w:rsidRPr="000C4B67" w:rsidRDefault="00222558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В продукте окисления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соединении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содержатся семь фторированных атомов углерода; для фрагмента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CF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</w:rPr>
        <w:t>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CF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>)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молекулярная масса составляет </w:t>
      </w: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112"/>
      </w:tblGrid>
      <w:tr w:rsidR="00E75055" w:rsidRPr="000C4B67" w14:paraId="0297316E" w14:textId="77777777" w:rsidTr="00222558">
        <w:tc>
          <w:tcPr>
            <w:tcW w:w="6658" w:type="dxa"/>
          </w:tcPr>
          <w:p w14:paraId="77C9E735" w14:textId="3AC4895A" w:rsidR="00E75055" w:rsidRPr="000C4B67" w:rsidRDefault="00E75055" w:rsidP="00C01FFB">
            <w:pPr>
              <w:jc w:val="both"/>
              <w:rPr>
                <w:sz w:val="26"/>
                <w:szCs w:val="26"/>
                <w:lang w:val="ru-RU"/>
              </w:rPr>
            </w:pPr>
            <w:r w:rsidRPr="000C4B67">
              <w:rPr>
                <w:sz w:val="26"/>
                <w:szCs w:val="26"/>
                <w:lang w:val="ru-RU"/>
              </w:rPr>
              <w:t xml:space="preserve">369 г/моль. Остаток, включающий атомную массу одного атома С, составляет 45 г/моль, тем самым </w:t>
            </w:r>
            <w:r w:rsidRPr="000C4B67">
              <w:rPr>
                <w:sz w:val="26"/>
                <w:szCs w:val="26"/>
              </w:rPr>
              <w:t>X</w:t>
            </w:r>
            <w:r w:rsidRPr="000C4B67">
              <w:rPr>
                <w:sz w:val="26"/>
                <w:szCs w:val="26"/>
                <w:lang w:val="ru-RU"/>
              </w:rPr>
              <w:t xml:space="preserve"> – </w:t>
            </w:r>
            <w:proofErr w:type="spellStart"/>
            <w:r w:rsidRPr="000C4B67">
              <w:rPr>
                <w:sz w:val="26"/>
                <w:szCs w:val="26"/>
                <w:lang w:val="ru-RU"/>
              </w:rPr>
              <w:t>перфтороктановая</w:t>
            </w:r>
            <w:proofErr w:type="spellEnd"/>
            <w:r w:rsidRPr="000C4B67">
              <w:rPr>
                <w:sz w:val="26"/>
                <w:szCs w:val="26"/>
                <w:lang w:val="ru-RU"/>
              </w:rPr>
              <w:t xml:space="preserve"> кислота:</w:t>
            </w:r>
          </w:p>
        </w:tc>
        <w:tc>
          <w:tcPr>
            <w:tcW w:w="3112" w:type="dxa"/>
          </w:tcPr>
          <w:p w14:paraId="17B7D5F1" w14:textId="6824E9D3" w:rsidR="00E75055" w:rsidRPr="000C4B67" w:rsidRDefault="00E75055" w:rsidP="00C01FFB">
            <w:pPr>
              <w:jc w:val="both"/>
              <w:rPr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2839" w:dyaOrig="964" w14:anchorId="74011238">
                <v:shape id="_x0000_i1053" type="#_x0000_t75" style="width:141.7pt;height:48.45pt" o:ole="">
                  <v:imagedata r:id="rId62" o:title=""/>
                </v:shape>
                <o:OLEObject Type="Embed" ProgID="ACD.ChemSketchCDX" ShapeID="_x0000_i1053" DrawAspect="Content" ObjectID="_1766964797" r:id="rId63"/>
              </w:object>
            </w:r>
          </w:p>
        </w:tc>
      </w:tr>
    </w:tbl>
    <w:p w14:paraId="2EC354C4" w14:textId="77777777" w:rsidR="00B26F0B" w:rsidRPr="000C4B67" w:rsidRDefault="00B26F0B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Разница молекулярных масс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(+18 г/моль) может быть обусловлена заменой атома водорода на атом фтора (фторирование) или присоединением одной молекулы воды. Первый вариант привел бы к трансформации соотношения 7:2 в 8:1, поэтому для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можно предложить молекулярную формулу спирта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9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697B182" w14:textId="6E04A888" w:rsidR="00B26F0B" w:rsidRPr="000C4B67" w:rsidRDefault="00B26F0B" w:rsidP="00C01FF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Получение карбоновой кислоты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состава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8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из фторированного алкена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9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 xml:space="preserve">15 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(с промежуточным образованием спирта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9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F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) говорит о том, что данный </w:t>
      </w:r>
      <w:proofErr w:type="spellStart"/>
      <w:r w:rsidRPr="000C4B67">
        <w:rPr>
          <w:rFonts w:ascii="Times New Roman" w:eastAsiaTheme="minorEastAsia" w:hAnsi="Times New Roman" w:cs="Times New Roman"/>
          <w:sz w:val="26"/>
          <w:szCs w:val="26"/>
        </w:rPr>
        <w:t>алкен</w:t>
      </w:r>
      <w:proofErr w:type="spellEnd"/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является терминальным (все молекулы, согласно условию, </w:t>
      </w:r>
    </w:p>
    <w:tbl>
      <w:tblPr>
        <w:tblStyle w:val="a7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0"/>
        <w:gridCol w:w="3110"/>
      </w:tblGrid>
      <w:tr w:rsidR="00E75055" w:rsidRPr="000C4B67" w14:paraId="0299FA9A" w14:textId="77777777" w:rsidTr="00222558">
        <w:tc>
          <w:tcPr>
            <w:tcW w:w="6670" w:type="dxa"/>
          </w:tcPr>
          <w:p w14:paraId="31965968" w14:textId="43C2609E" w:rsidR="00E75055" w:rsidRPr="000C4B67" w:rsidRDefault="00E75055" w:rsidP="00C01FFB">
            <w:pPr>
              <w:jc w:val="both"/>
              <w:rPr>
                <w:rFonts w:eastAsiaTheme="minorEastAsia"/>
                <w:sz w:val="26"/>
                <w:szCs w:val="26"/>
                <w:lang w:val="ru-RU"/>
              </w:rPr>
            </w:pPr>
            <w:r w:rsidRPr="000C4B67">
              <w:rPr>
                <w:rFonts w:eastAsiaTheme="minorEastAsia"/>
                <w:sz w:val="26"/>
                <w:szCs w:val="26"/>
                <w:lang w:val="ru-RU"/>
              </w:rPr>
              <w:t xml:space="preserve">являются неразветвленными). Поэтому для успешного образования </w:t>
            </w:r>
            <w:r w:rsidRPr="000C4B67">
              <w:rPr>
                <w:rFonts w:eastAsiaTheme="minorEastAsia"/>
                <w:sz w:val="26"/>
                <w:szCs w:val="26"/>
              </w:rPr>
              <w:t>X</w:t>
            </w:r>
            <w:r w:rsidRPr="000C4B67">
              <w:rPr>
                <w:rFonts w:eastAsiaTheme="minorEastAsia"/>
                <w:sz w:val="26"/>
                <w:szCs w:val="26"/>
                <w:lang w:val="ru-RU"/>
              </w:rPr>
              <w:t xml:space="preserve"> соединение </w:t>
            </w:r>
            <w:r w:rsidRPr="000C4B67">
              <w:rPr>
                <w:rFonts w:eastAsiaTheme="minorEastAsia"/>
                <w:b/>
                <w:bCs/>
                <w:sz w:val="26"/>
                <w:szCs w:val="26"/>
              </w:rPr>
              <w:t>F</w:t>
            </w:r>
            <w:r w:rsidRPr="000C4B67">
              <w:rPr>
                <w:rFonts w:eastAsiaTheme="minorEastAsia"/>
                <w:sz w:val="26"/>
                <w:szCs w:val="26"/>
                <w:lang w:val="ru-RU"/>
              </w:rPr>
              <w:t xml:space="preserve"> обязано иметь только такую структуру:</w:t>
            </w:r>
          </w:p>
        </w:tc>
        <w:tc>
          <w:tcPr>
            <w:tcW w:w="3110" w:type="dxa"/>
          </w:tcPr>
          <w:p w14:paraId="6FF0C3F1" w14:textId="2DF8B701" w:rsidR="00E75055" w:rsidRPr="000C4B67" w:rsidRDefault="00E75055" w:rsidP="00C01FFB">
            <w:pPr>
              <w:jc w:val="both"/>
              <w:rPr>
                <w:rFonts w:eastAsiaTheme="minorEastAsia"/>
                <w:sz w:val="26"/>
                <w:szCs w:val="26"/>
              </w:rPr>
            </w:pPr>
            <w:r w:rsidRPr="000C4B67">
              <w:rPr>
                <w:rFonts w:eastAsiaTheme="minorHAnsi"/>
                <w:sz w:val="26"/>
                <w:szCs w:val="26"/>
                <w:lang w:val="ru-RU"/>
              </w:rPr>
              <w:object w:dxaOrig="2894" w:dyaOrig="893" w14:anchorId="573882A4">
                <v:shape id="_x0000_i1054" type="#_x0000_t75" style="width:144.45pt;height:44.75pt" o:ole="">
                  <v:imagedata r:id="rId64" o:title=""/>
                </v:shape>
                <o:OLEObject Type="Embed" ProgID="ACD.ChemSketchCDX" ShapeID="_x0000_i1054" DrawAspect="Content" ObjectID="_1766964798" r:id="rId65"/>
              </w:object>
            </w:r>
          </w:p>
        </w:tc>
      </w:tr>
    </w:tbl>
    <w:p w14:paraId="0562665A" w14:textId="77777777" w:rsidR="00B26F0B" w:rsidRPr="000C4B67" w:rsidRDefault="00B26F0B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Так как ферменты могут катализировать образование продуктов, являющихся как минорными, так и мажорными с точки зрения правил органической химии, ретроградным путем можно установить по две линейные структуры для 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A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2AFD4597" w14:textId="77777777" w:rsidR="00B26F0B" w:rsidRPr="000C4B67" w:rsidRDefault="00B26F0B" w:rsidP="00E750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7687" w:dyaOrig="7762" w14:anchorId="254F25BF">
          <v:shape id="_x0000_i1055" type="#_x0000_t75" style="width:384.9pt;height:387.7pt" o:ole="">
            <v:imagedata r:id="rId66" o:title=""/>
          </v:shape>
          <o:OLEObject Type="Embed" ProgID="ACD.ChemSketchCDX" ShapeID="_x0000_i1055" DrawAspect="Content" ObjectID="_1766964799" r:id="rId67"/>
        </w:object>
      </w:r>
    </w:p>
    <w:p w14:paraId="719FCC98" w14:textId="7C9EFB6C" w:rsidR="00B26F0B" w:rsidRPr="000C4B67" w:rsidRDefault="00B26F0B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Формуле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G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соответствует структура вторичного спирта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CF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CF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>.</w:t>
      </w:r>
      <w:r w:rsidR="00C01FF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В качестве справочной информации: для соединений </w:t>
      </w: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  <w:lang w:val="en-US"/>
        </w:rPr>
        <w:t>A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 xml:space="preserve">и </w:t>
      </w:r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действительности справедливы структуры, приведенные справа (по 0.5 балла за структуру, всего 3.5 балла).</w:t>
      </w:r>
    </w:p>
    <w:p w14:paraId="1A78D689" w14:textId="48153726" w:rsidR="00B26F0B" w:rsidRPr="000C4B67" w:rsidRDefault="00222558" w:rsidP="00C01F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Фторированные смазки (в первую очередь, в виде восков, образованных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перфтороктановой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кислотой) за счет развитых гидрофобных свойств снижают коэффициент трения скользящей поверхности лыж по снегу, а точнее, водяной пленке, образующейся при плавлении ледяных кристаллов, что способствует увеличению скорости спортсмена. При этом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перфтороктановая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кислота, обладающая канцерогенными свойствами, не разлагается в природных условиях ввиду чрезвычайной инертности своего перфторированного скелета (отсутствуют, в отличие от соединений 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B26F0B"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>F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метиленовые группы, необходимые для биодеградации). Это </w:t>
      </w:r>
      <w:r w:rsidR="00B26F0B"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приводит к накоплению ее в окружающей среде и последующем поступлении в организм человека с водой или пищей (по 0.75 балла за вариант, всего 1.5 балла). </w:t>
      </w:r>
    </w:p>
    <w:p w14:paraId="4B6B5F5F" w14:textId="726E1B5D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A5A22F3" w14:textId="45DD9F0A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Задача </w:t>
      </w:r>
      <w:r w:rsidR="00C01FFB"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(автор </w:t>
      </w:r>
      <w:proofErr w:type="spellStart"/>
      <w:r w:rsidRPr="000C4B67">
        <w:rPr>
          <w:rFonts w:ascii="Times New Roman" w:hAnsi="Times New Roman" w:cs="Times New Roman"/>
          <w:b/>
          <w:bCs/>
          <w:sz w:val="26"/>
          <w:szCs w:val="26"/>
        </w:rPr>
        <w:t>Ожималов</w:t>
      </w:r>
      <w:proofErr w:type="spellEnd"/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 И.Д.) </w:t>
      </w:r>
    </w:p>
    <w:p w14:paraId="1EFBB4BF" w14:textId="223CEF93" w:rsidR="00B26F0B" w:rsidRPr="000C4B67" w:rsidRDefault="00222558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нокаутировании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besD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исчезают все метаболиты, значит,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besD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отвечает за реакцию </w:t>
      </w:r>
      <w:bookmarkStart w:id="159" w:name="OLE_LINK8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Lys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→ 2.</w:t>
      </w:r>
      <w:bookmarkEnd w:id="159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При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нокаутировании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besC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процесс останавливается на продукте 2, который накапливается, значит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besC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кодирует фермент, катализирующий реакцию </w:t>
      </w:r>
      <w:bookmarkStart w:id="160" w:name="OLE_LINK9"/>
      <w:r w:rsidR="00B26F0B" w:rsidRPr="000C4B67">
        <w:rPr>
          <w:rFonts w:ascii="Times New Roman" w:hAnsi="Times New Roman" w:cs="Times New Roman"/>
          <w:sz w:val="26"/>
          <w:szCs w:val="26"/>
        </w:rPr>
        <w:t>2 → 3</w:t>
      </w:r>
      <w:bookmarkEnd w:id="160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. Аналогично,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besB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отвечает за стадию 3 → 4. Далее возникают сложности: по какой-то причине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нокаутирование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гена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не приводит к полному выключению метаболического пути, поскольку мы видим, что метаболиты 5, 6 и 7 продолжают накапливаться в клетках. Это можно объяснить существованием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низкоспецифичных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аналогов фермента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которые в его отсутствии катализируют синтез остальных метаболитов. Определить, какую именно реакцию катализирует фермент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можно, исходя из данных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нокаутирования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besE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(накопление 4, 5 при полном отсутствии 6, 7). Значит,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besE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кодирует фермент, катализирующий реакцию 5 → 6, а </w:t>
      </w:r>
      <w:r w:rsidRPr="000C4B67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bes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А – 4 → 5. (по 0.25 балла за каждую пару фермент-реакция, всего 1.25 балл) </w:t>
      </w:r>
    </w:p>
    <w:tbl>
      <w:tblPr>
        <w:tblStyle w:val="a7"/>
        <w:tblW w:w="0" w:type="auto"/>
        <w:tblInd w:w="2263" w:type="dxa"/>
        <w:tblLook w:val="04A0" w:firstRow="1" w:lastRow="0" w:firstColumn="1" w:lastColumn="0" w:noHBand="0" w:noVBand="1"/>
      </w:tblPr>
      <w:tblGrid>
        <w:gridCol w:w="1409"/>
        <w:gridCol w:w="1173"/>
        <w:gridCol w:w="1173"/>
        <w:gridCol w:w="923"/>
        <w:gridCol w:w="1208"/>
        <w:gridCol w:w="1479"/>
      </w:tblGrid>
      <w:tr w:rsidR="00B26F0B" w:rsidRPr="000C4B67" w14:paraId="73DD66A4" w14:textId="77777777" w:rsidTr="00222558">
        <w:tc>
          <w:tcPr>
            <w:tcW w:w="1409" w:type="dxa"/>
            <w:tcBorders>
              <w:right w:val="nil"/>
            </w:tcBorders>
          </w:tcPr>
          <w:p w14:paraId="3951CF84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Lys → 2</w:t>
            </w:r>
          </w:p>
        </w:tc>
        <w:tc>
          <w:tcPr>
            <w:tcW w:w="1173" w:type="dxa"/>
          </w:tcPr>
          <w:p w14:paraId="1292C369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  <w:tc>
          <w:tcPr>
            <w:tcW w:w="1173" w:type="dxa"/>
            <w:tcBorders>
              <w:right w:val="nil"/>
            </w:tcBorders>
          </w:tcPr>
          <w:p w14:paraId="235F5F6C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  <w:tc>
          <w:tcPr>
            <w:tcW w:w="923" w:type="dxa"/>
            <w:tcBorders>
              <w:left w:val="nil"/>
            </w:tcBorders>
          </w:tcPr>
          <w:p w14:paraId="1CDC88A1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proofErr w:type="spellStart"/>
            <w:r w:rsidRPr="000C4B67">
              <w:rPr>
                <w:sz w:val="26"/>
                <w:szCs w:val="26"/>
              </w:rPr>
              <w:t>besD</w:t>
            </w:r>
            <w:proofErr w:type="spellEnd"/>
          </w:p>
        </w:tc>
        <w:tc>
          <w:tcPr>
            <w:tcW w:w="1208" w:type="dxa"/>
            <w:tcBorders>
              <w:right w:val="nil"/>
            </w:tcBorders>
          </w:tcPr>
          <w:p w14:paraId="53724C86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4 → 5</w:t>
            </w:r>
          </w:p>
        </w:tc>
        <w:tc>
          <w:tcPr>
            <w:tcW w:w="1479" w:type="dxa"/>
            <w:tcBorders>
              <w:left w:val="nil"/>
            </w:tcBorders>
          </w:tcPr>
          <w:p w14:paraId="62EE87D2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proofErr w:type="spellStart"/>
            <w:r w:rsidRPr="000C4B67">
              <w:rPr>
                <w:sz w:val="26"/>
                <w:szCs w:val="26"/>
              </w:rPr>
              <w:t>besA</w:t>
            </w:r>
            <w:proofErr w:type="spellEnd"/>
          </w:p>
        </w:tc>
      </w:tr>
      <w:tr w:rsidR="00B26F0B" w:rsidRPr="000C4B67" w14:paraId="77C97624" w14:textId="77777777" w:rsidTr="00222558">
        <w:tc>
          <w:tcPr>
            <w:tcW w:w="1409" w:type="dxa"/>
            <w:tcBorders>
              <w:right w:val="nil"/>
            </w:tcBorders>
          </w:tcPr>
          <w:p w14:paraId="0FB79C3D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2 → 3</w:t>
            </w:r>
          </w:p>
        </w:tc>
        <w:tc>
          <w:tcPr>
            <w:tcW w:w="1173" w:type="dxa"/>
          </w:tcPr>
          <w:p w14:paraId="11F190FA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  <w:tc>
          <w:tcPr>
            <w:tcW w:w="1173" w:type="dxa"/>
            <w:tcBorders>
              <w:right w:val="nil"/>
            </w:tcBorders>
          </w:tcPr>
          <w:p w14:paraId="7B537EDD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  <w:tc>
          <w:tcPr>
            <w:tcW w:w="923" w:type="dxa"/>
            <w:tcBorders>
              <w:left w:val="nil"/>
            </w:tcBorders>
          </w:tcPr>
          <w:p w14:paraId="4D36DF64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proofErr w:type="spellStart"/>
            <w:r w:rsidRPr="000C4B67">
              <w:rPr>
                <w:sz w:val="26"/>
                <w:szCs w:val="26"/>
              </w:rPr>
              <w:t>besC</w:t>
            </w:r>
            <w:proofErr w:type="spellEnd"/>
          </w:p>
        </w:tc>
        <w:tc>
          <w:tcPr>
            <w:tcW w:w="1208" w:type="dxa"/>
            <w:tcBorders>
              <w:bottom w:val="single" w:sz="4" w:space="0" w:color="auto"/>
              <w:right w:val="nil"/>
            </w:tcBorders>
          </w:tcPr>
          <w:p w14:paraId="4D24E9F3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5 → 6</w:t>
            </w:r>
          </w:p>
        </w:tc>
        <w:tc>
          <w:tcPr>
            <w:tcW w:w="1479" w:type="dxa"/>
            <w:tcBorders>
              <w:left w:val="nil"/>
              <w:bottom w:val="single" w:sz="4" w:space="0" w:color="auto"/>
            </w:tcBorders>
          </w:tcPr>
          <w:p w14:paraId="1C2FFB54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proofErr w:type="spellStart"/>
            <w:r w:rsidRPr="000C4B67">
              <w:rPr>
                <w:sz w:val="26"/>
                <w:szCs w:val="26"/>
              </w:rPr>
              <w:t>besE</w:t>
            </w:r>
            <w:proofErr w:type="spellEnd"/>
          </w:p>
        </w:tc>
      </w:tr>
      <w:tr w:rsidR="00B26F0B" w:rsidRPr="000C4B67" w14:paraId="6918314F" w14:textId="77777777" w:rsidTr="00222558">
        <w:trPr>
          <w:trHeight w:val="169"/>
        </w:trPr>
        <w:tc>
          <w:tcPr>
            <w:tcW w:w="1409" w:type="dxa"/>
            <w:tcBorders>
              <w:right w:val="nil"/>
            </w:tcBorders>
          </w:tcPr>
          <w:p w14:paraId="06C63EDD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3 → 4</w:t>
            </w:r>
          </w:p>
        </w:tc>
        <w:tc>
          <w:tcPr>
            <w:tcW w:w="1173" w:type="dxa"/>
          </w:tcPr>
          <w:p w14:paraId="7E665A74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  <w:tc>
          <w:tcPr>
            <w:tcW w:w="1173" w:type="dxa"/>
            <w:tcBorders>
              <w:right w:val="nil"/>
            </w:tcBorders>
          </w:tcPr>
          <w:p w14:paraId="37A920DB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  <w:tc>
          <w:tcPr>
            <w:tcW w:w="923" w:type="dxa"/>
            <w:tcBorders>
              <w:left w:val="nil"/>
            </w:tcBorders>
          </w:tcPr>
          <w:p w14:paraId="6E5E5031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proofErr w:type="spellStart"/>
            <w:r w:rsidRPr="000C4B67">
              <w:rPr>
                <w:sz w:val="26"/>
                <w:szCs w:val="26"/>
              </w:rPr>
              <w:t>besB</w:t>
            </w:r>
            <w:proofErr w:type="spellEnd"/>
          </w:p>
        </w:tc>
        <w:tc>
          <w:tcPr>
            <w:tcW w:w="1208" w:type="dxa"/>
            <w:tcBorders>
              <w:bottom w:val="nil"/>
              <w:right w:val="nil"/>
            </w:tcBorders>
          </w:tcPr>
          <w:p w14:paraId="33375173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  <w:tc>
          <w:tcPr>
            <w:tcW w:w="1479" w:type="dxa"/>
            <w:tcBorders>
              <w:left w:val="nil"/>
              <w:bottom w:val="nil"/>
              <w:right w:val="nil"/>
            </w:tcBorders>
          </w:tcPr>
          <w:p w14:paraId="6C3C871C" w14:textId="77777777" w:rsidR="00B26F0B" w:rsidRPr="000C4B67" w:rsidRDefault="00B26F0B" w:rsidP="00B26F0B">
            <w:pPr>
              <w:rPr>
                <w:sz w:val="26"/>
                <w:szCs w:val="26"/>
              </w:rPr>
            </w:pPr>
          </w:p>
        </w:tc>
      </w:tr>
    </w:tbl>
    <w:p w14:paraId="60289284" w14:textId="025FE37E" w:rsidR="00B26F0B" w:rsidRPr="000C4B67" w:rsidRDefault="00222558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61" w:name="OLE_LINK3"/>
      <w:r w:rsidRPr="000C4B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2.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Обсудим представленные утверждения </w:t>
      </w:r>
    </w:p>
    <w:p w14:paraId="0F89C499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№ 1 справедливо, так как при выключении фермента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по-прежнему наблюдается образование последующих метаболитов, в том числе, конечного продукта 7. </w:t>
      </w:r>
    </w:p>
    <w:p w14:paraId="3347D19D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№ 2 ошибочно, поскольку при равенстве скоростей наблюдается квазистационарное состояние (нулю равняется изменение концентрации 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dC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dt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)).</w:t>
      </w:r>
    </w:p>
    <w:p w14:paraId="65413811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№ 3 ошибочно: если бы фермент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использовал в качестве субстрата оба этих метаболита, то 5 не образовывался бы (его относительное содержание было бы равно 0).</w:t>
      </w:r>
    </w:p>
    <w:p w14:paraId="1210E1AF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№ 4 ошибочно: при добавлении раствора 2 в первый момент времени относительное содержание этого метаболита действительно возрастет, однако в последующем 2 превращается в 3/4/5/6/7, поскольку в линии Δ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besD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работают все ферменты, за исключением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besD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катализирующего образование 2. </w:t>
      </w:r>
    </w:p>
    <w:p w14:paraId="2CAEB391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Таким образом, верное только Утверждение 1 (1 балл).</w:t>
      </w:r>
    </w:p>
    <w:p w14:paraId="452B95F8" w14:textId="671D49A3" w:rsidR="00B26F0B" w:rsidRPr="000C4B67" w:rsidRDefault="00222558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Для определения Х и 2 необходимо проанализировать реакцию с точки зрения материального баланса атомов реагирующих веществ. </w:t>
      </w:r>
    </w:p>
    <w:p w14:paraId="34253232" w14:textId="77777777" w:rsidR="00B26F0B" w:rsidRPr="000C4B67" w:rsidRDefault="00B26F0B" w:rsidP="00222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X + 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5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2-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= 2 + 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2-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 + CO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</w:p>
    <w:p w14:paraId="12037F9C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Можно заметить, что процесс состоит из двух реакций – окислительное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декарбоксилирование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α-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кетоглутарата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с образованием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сукцината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 присоединение или замещение на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лизине.</w:t>
      </w:r>
    </w:p>
    <w:p w14:paraId="2B43362D" w14:textId="77777777" w:rsidR="00B26F0B" w:rsidRPr="000C4B67" w:rsidRDefault="00B26F0B" w:rsidP="00222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1/2O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5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2-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=  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2</w:t>
      </w:r>
      <w:proofErr w:type="gramEnd"/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-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CO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</w:p>
    <w:p w14:paraId="4C822028" w14:textId="77777777" w:rsidR="00B26F0B" w:rsidRPr="000C4B67" w:rsidRDefault="00B26F0B" w:rsidP="002225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X + 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+ 1/2O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= 2 + 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</w:p>
    <w:p w14:paraId="37188722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При этом если арифметически выразить 2, то: 2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-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</w:p>
    <w:p w14:paraId="4304ECB5" w14:textId="77777777" w:rsidR="00B26F0B" w:rsidRPr="000C4B67" w:rsidRDefault="00B26F0B" w:rsidP="00222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Значит, разница молярных масс лизина и продукта 2 равна массе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-1. </w:t>
      </w:r>
    </w:p>
    <w:p w14:paraId="2EF9AEED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∆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2 -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+ </w:t>
      </w:r>
      <w:r w:rsidRPr="000C4B67">
        <w:rPr>
          <w:rFonts w:ascii="Times New Roman" w:hAnsi="Times New Roman" w:cs="Times New Roman"/>
          <w:sz w:val="26"/>
          <w:szCs w:val="26"/>
        </w:rPr>
        <w:t xml:space="preserve">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 xml:space="preserve"> -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+ </w:t>
      </w:r>
      <w:r w:rsidRPr="000C4B67">
        <w:rPr>
          <w:rFonts w:ascii="Times New Roman" w:hAnsi="Times New Roman" w:cs="Times New Roman"/>
          <w:sz w:val="26"/>
          <w:szCs w:val="26"/>
        </w:rPr>
        <w:t xml:space="preserve">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hAnsi="Times New Roman" w:cs="Times New Roman"/>
          <w:sz w:val="26"/>
          <w:szCs w:val="26"/>
        </w:rPr>
        <w:t>)-1</w:t>
      </w:r>
    </w:p>
    <w:p w14:paraId="3BB88567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Определим изменение массы лизина относительно 2, исходя из пиков масс-спектра, для чего вычтем из каждого значения пика массу лизина с поправкой на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протонированность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</w:t>
      </w:r>
    </w:p>
    <w:p w14:paraId="30E288F3" w14:textId="77777777" w:rsidR="00B26F0B" w:rsidRPr="000C4B67" w:rsidRDefault="00B26F0B" w:rsidP="0060556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bookmarkStart w:id="162" w:name="OLE_LINK10"/>
      <m:oMath>
        <m:r>
          <w:rPr>
            <w:rFonts w:ascii="Cambria Math" w:hAnsi="Cambria Math" w:cs="Times New Roman"/>
            <w:sz w:val="26"/>
            <w:szCs w:val="26"/>
          </w:rPr>
          <m:t>∆</m:t>
        </m:r>
        <m:r>
          <w:rPr>
            <w:rFonts w:ascii="Cambria Math" w:hAnsi="Cambria Math" w:cs="Times New Roman"/>
            <w:sz w:val="26"/>
            <w:szCs w:val="26"/>
            <w:lang w:val="en-US"/>
          </w:rPr>
          <m:t>m</m:t>
        </m:r>
        <m:r>
          <w:rPr>
            <w:rFonts w:ascii="Cambria Math" w:hAnsi="Cambria Math" w:cs="Times New Roman"/>
            <w:sz w:val="26"/>
            <w:szCs w:val="26"/>
          </w:rPr>
          <m:t>=</m:t>
        </m:r>
        <w:bookmarkEnd w:id="162"/>
        <m:r>
          <w:rPr>
            <w:rFonts w:ascii="Cambria Math" w:hAnsi="Cambria Math" w:cs="Times New Roman"/>
            <w:sz w:val="26"/>
            <w:szCs w:val="26"/>
          </w:rPr>
          <m:t xml:space="preserve">181-147=36 </m:t>
        </m:r>
        <m:r>
          <w:rPr>
            <w:rFonts w:ascii="Cambria Math" w:eastAsiaTheme="minorEastAsia" w:hAnsi="Cambria Math" w:cs="Times New Roman"/>
            <w:sz w:val="26"/>
            <w:szCs w:val="26"/>
          </w:rPr>
          <m:t>г/моль</m:t>
        </m:r>
        <m:r>
          <w:rPr>
            <w:rFonts w:ascii="Cambria Math" w:hAnsi="Cambria Math" w:cs="Times New Roman"/>
            <w:sz w:val="26"/>
            <w:szCs w:val="26"/>
          </w:rPr>
          <m:t xml:space="preserve">    =&gt;</m:t>
        </m:r>
      </m:oMath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  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(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)= 36 – 1 =35 г/моль</w:t>
      </w:r>
    </w:p>
    <w:p w14:paraId="7DACA585" w14:textId="77777777" w:rsidR="00B26F0B" w:rsidRPr="000C4B67" w:rsidRDefault="00B26F0B" w:rsidP="0060556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6"/>
          <w:szCs w:val="26"/>
        </w:rPr>
      </w:pPr>
      <m:oMath>
        <m:r>
          <w:rPr>
            <w:rFonts w:ascii="Cambria Math" w:hAnsi="Cambria Math" w:cs="Times New Roman"/>
            <w:sz w:val="26"/>
            <w:szCs w:val="26"/>
          </w:rPr>
          <m:t>∆</m:t>
        </m:r>
        <m:r>
          <w:rPr>
            <w:rFonts w:ascii="Cambria Math" w:hAnsi="Cambria Math" w:cs="Times New Roman"/>
            <w:sz w:val="26"/>
            <w:szCs w:val="26"/>
            <w:lang w:val="en-US"/>
          </w:rPr>
          <m:t>m</m:t>
        </m:r>
        <m:r>
          <w:rPr>
            <w:rFonts w:ascii="Cambria Math" w:hAnsi="Cambria Math" w:cs="Times New Roman"/>
            <w:sz w:val="26"/>
            <w:szCs w:val="26"/>
          </w:rPr>
          <m:t>=</m:t>
        </m:r>
        <m:r>
          <w:rPr>
            <w:rFonts w:ascii="Cambria Math" w:eastAsiaTheme="minorEastAsia" w:hAnsi="Cambria Math" w:cs="Times New Roman"/>
            <w:sz w:val="26"/>
            <w:szCs w:val="26"/>
          </w:rPr>
          <m:t>183-147=38 г/моль</m:t>
        </m:r>
        <m:r>
          <w:rPr>
            <w:rFonts w:ascii="Cambria Math" w:hAnsi="Cambria Math" w:cs="Times New Roman"/>
            <w:sz w:val="26"/>
            <w:szCs w:val="26"/>
          </w:rPr>
          <m:t xml:space="preserve">     =&gt;</m:t>
        </m:r>
      </m:oMath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   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(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X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)= 38 – 1 =37 г/моль</w:t>
      </w:r>
    </w:p>
    <w:p w14:paraId="15A77034" w14:textId="63458809" w:rsidR="00B26F0B" w:rsidRPr="000C4B67" w:rsidRDefault="00B26F0B" w:rsidP="0060556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C4B67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Полученные значения примерно соответствует атому хлору, следовательно, </w:t>
      </w:r>
      <w:bookmarkStart w:id="163" w:name="OLE_LINK12"/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X</w:t>
      </w:r>
      <w:bookmarkEnd w:id="163"/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– хлорид ион, а 2 – </w:t>
      </w:r>
      <w:proofErr w:type="spellStart"/>
      <w:r w:rsidRPr="000C4B67">
        <w:rPr>
          <w:rFonts w:ascii="Times New Roman" w:eastAsiaTheme="minorEastAsia" w:hAnsi="Times New Roman" w:cs="Times New Roman"/>
          <w:sz w:val="26"/>
          <w:szCs w:val="26"/>
        </w:rPr>
        <w:t>хлорлизин</w:t>
      </w:r>
      <w:proofErr w:type="spellEnd"/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. Двойной пик возникает из-за того, что атомы хлора представлены смесью изотопов </w:t>
      </w:r>
      <w:bookmarkStart w:id="164" w:name="OLE_LINK11"/>
      <w:r w:rsidRPr="000C4B67">
        <w:rPr>
          <w:rFonts w:ascii="Times New Roman" w:eastAsiaTheme="minorEastAsia" w:hAnsi="Times New Roman" w:cs="Times New Roman"/>
          <w:sz w:val="26"/>
          <w:szCs w:val="26"/>
          <w:vertAlign w:val="superscript"/>
        </w:rPr>
        <w:t>35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Cl</w:t>
      </w:r>
      <w:bookmarkEnd w:id="164"/>
      <w:r w:rsidRPr="000C4B67">
        <w:rPr>
          <w:rFonts w:ascii="Times New Roman" w:eastAsiaTheme="minorEastAsia" w:hAnsi="Times New Roman" w:cs="Times New Roman"/>
          <w:sz w:val="26"/>
          <w:szCs w:val="26"/>
          <w:vertAlign w:val="superscript"/>
        </w:rPr>
        <w:t xml:space="preserve"> 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и 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perscript"/>
        </w:rPr>
        <w:t>37</w:t>
      </w:r>
      <w:r w:rsidRPr="000C4B67">
        <w:rPr>
          <w:rFonts w:ascii="Times New Roman" w:eastAsiaTheme="minorEastAsia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, массы которых как раз вычислены выше. Данные </w:t>
      </w:r>
      <w:r w:rsidRPr="000C4B67">
        <w:rPr>
          <w:rFonts w:ascii="Times New Roman" w:eastAsiaTheme="minorEastAsia" w:hAnsi="Times New Roman" w:cs="Times New Roman"/>
          <w:sz w:val="26"/>
          <w:szCs w:val="26"/>
          <w:vertAlign w:val="superscript"/>
        </w:rPr>
        <w:t>1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>Н ЯМР спектроскопии позволяют определить, в какое положение прошло хлорирование лизина. Ожидаемые сигналы в виде соотношения интенсивностей для всех возможных структур 2 представлены ниже. Видно, что только 4-хлорлизин соответствует данным задачи (1 балл за определение Х, 1.5 балла за структуру 2, всего 2.5 балла).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42"/>
        <w:gridCol w:w="2400"/>
      </w:tblGrid>
      <w:tr w:rsidR="00B26F0B" w:rsidRPr="000C4B67" w14:paraId="4272F56B" w14:textId="77777777" w:rsidTr="0060556C">
        <w:trPr>
          <w:jc w:val="center"/>
        </w:trPr>
        <w:tc>
          <w:tcPr>
            <w:tcW w:w="2142" w:type="dxa"/>
          </w:tcPr>
          <w:p w14:paraId="53883615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3-хлорлизин</w:t>
            </w:r>
          </w:p>
        </w:tc>
        <w:tc>
          <w:tcPr>
            <w:tcW w:w="2168" w:type="dxa"/>
          </w:tcPr>
          <w:p w14:paraId="2B8FB080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m:m:m:t:d=2:2:1:2:1</w:t>
            </w:r>
          </w:p>
        </w:tc>
      </w:tr>
      <w:tr w:rsidR="00B26F0B" w:rsidRPr="000C4B67" w14:paraId="3784D564" w14:textId="77777777" w:rsidTr="0060556C">
        <w:trPr>
          <w:jc w:val="center"/>
        </w:trPr>
        <w:tc>
          <w:tcPr>
            <w:tcW w:w="2142" w:type="dxa"/>
          </w:tcPr>
          <w:p w14:paraId="4F3DD852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4-хлорлизин</w:t>
            </w:r>
          </w:p>
        </w:tc>
        <w:tc>
          <w:tcPr>
            <w:tcW w:w="2168" w:type="dxa"/>
          </w:tcPr>
          <w:p w14:paraId="12A0A273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m:m:t:t:dd=2:1:2:1:2</w:t>
            </w:r>
          </w:p>
        </w:tc>
      </w:tr>
      <w:tr w:rsidR="00B26F0B" w:rsidRPr="000C4B67" w14:paraId="2BDDB2CB" w14:textId="77777777" w:rsidTr="0060556C">
        <w:trPr>
          <w:jc w:val="center"/>
        </w:trPr>
        <w:tc>
          <w:tcPr>
            <w:tcW w:w="2142" w:type="dxa"/>
          </w:tcPr>
          <w:p w14:paraId="7DFB3F55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5-хлорлизин</w:t>
            </w:r>
          </w:p>
        </w:tc>
        <w:tc>
          <w:tcPr>
            <w:tcW w:w="2168" w:type="dxa"/>
          </w:tcPr>
          <w:p w14:paraId="2AB99033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m:m:m:t:d=2:2:1:1:2</w:t>
            </w:r>
          </w:p>
        </w:tc>
      </w:tr>
      <w:tr w:rsidR="00B26F0B" w:rsidRPr="000C4B67" w14:paraId="3C8268E5" w14:textId="77777777" w:rsidTr="0060556C">
        <w:trPr>
          <w:jc w:val="center"/>
        </w:trPr>
        <w:tc>
          <w:tcPr>
            <w:tcW w:w="2142" w:type="dxa"/>
          </w:tcPr>
          <w:p w14:paraId="7320ED69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6-хлорлизин</w:t>
            </w:r>
          </w:p>
        </w:tc>
        <w:tc>
          <w:tcPr>
            <w:tcW w:w="2168" w:type="dxa"/>
          </w:tcPr>
          <w:p w14:paraId="5140C2EA" w14:textId="77777777" w:rsidR="00B26F0B" w:rsidRPr="000C4B67" w:rsidRDefault="00B26F0B" w:rsidP="00B26F0B">
            <w:pPr>
              <w:rPr>
                <w:rFonts w:eastAsiaTheme="minorEastAsia"/>
                <w:iCs/>
                <w:sz w:val="26"/>
                <w:szCs w:val="26"/>
              </w:rPr>
            </w:pPr>
            <w:r w:rsidRPr="000C4B67">
              <w:rPr>
                <w:rFonts w:eastAsiaTheme="minorEastAsia"/>
                <w:iCs/>
                <w:sz w:val="26"/>
                <w:szCs w:val="26"/>
              </w:rPr>
              <w:t>m:m:m:t:t=2:2:2:1:1</w:t>
            </w:r>
          </w:p>
        </w:tc>
      </w:tr>
    </w:tbl>
    <w:p w14:paraId="6076A6DC" w14:textId="0D173636" w:rsidR="00B26F0B" w:rsidRPr="000C4B67" w:rsidRDefault="00222558" w:rsidP="0060556C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6"/>
          <w:szCs w:val="26"/>
        </w:rPr>
      </w:pPr>
      <w:r w:rsidRPr="000C4B67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4. </w:t>
      </w:r>
      <w:r w:rsidR="00B26F0B" w:rsidRPr="000C4B67">
        <w:rPr>
          <w:rFonts w:ascii="Times New Roman" w:eastAsiaTheme="minorEastAsia" w:hAnsi="Times New Roman" w:cs="Times New Roman"/>
          <w:sz w:val="26"/>
          <w:szCs w:val="26"/>
        </w:rPr>
        <w:t>Вычислить соотношение пиков можно, вспомнив, что атомная масса в периодической таблице Д.И. Менделеева является суммой произведений масс изотопов и их процентного содержания. Поскольку хлор в основном представлен двумя изотопами, то система уравнений принимает следующий вид:</w:t>
      </w:r>
      <w:r w:rsidR="00E75055"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35.45=χ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35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6"/>
            <w:szCs w:val="26"/>
            <w:lang w:val="en-US"/>
          </w:rPr>
          <m:t>M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35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6"/>
            <w:szCs w:val="26"/>
          </w:rPr>
          <m:t>+χ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37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6"/>
            <w:szCs w:val="26"/>
            <w:lang w:val="en-US"/>
          </w:rPr>
          <m:t>M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37</m:t>
                </m:r>
              </m:sup>
            </m:sSup>
          </m:e>
        </m:d>
      </m:oMath>
      <w:r w:rsidR="00E75055"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340F2A"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    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>1=</m:t>
        </m:r>
        <w:bookmarkStart w:id="165" w:name="OLE_LINK13"/>
        <m:r>
          <w:rPr>
            <w:rFonts w:ascii="Cambria Math" w:eastAsiaTheme="minorEastAsia" w:hAnsi="Cambria Math" w:cs="Times New Roman"/>
            <w:sz w:val="26"/>
            <w:szCs w:val="26"/>
          </w:rPr>
          <m:t>χ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35</m:t>
                </m:r>
              </m:sup>
            </m:sSup>
          </m:e>
        </m:d>
        <w:bookmarkEnd w:id="165"/>
        <m:r>
          <w:rPr>
            <w:rFonts w:ascii="Cambria Math" w:eastAsiaTheme="minorEastAsia" w:hAnsi="Cambria Math" w:cs="Times New Roman"/>
            <w:sz w:val="26"/>
            <w:szCs w:val="26"/>
          </w:rPr>
          <m:t>+χ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37</m:t>
                </m:r>
              </m:sup>
            </m:sSup>
          </m:e>
        </m:d>
      </m:oMath>
    </w:p>
    <w:p w14:paraId="42EC40A8" w14:textId="552448F9" w:rsidR="00B26F0B" w:rsidRPr="000C4B67" w:rsidRDefault="00B26F0B" w:rsidP="0060556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</w:rPr>
      </w:pPr>
      <m:oMath>
        <m:r>
          <w:rPr>
            <w:rFonts w:ascii="Cambria Math" w:eastAsiaTheme="minorEastAsia" w:hAnsi="Cambria Math" w:cs="Times New Roman"/>
            <w:sz w:val="26"/>
            <w:szCs w:val="26"/>
          </w:rPr>
          <m:t>χ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35</m:t>
                </m:r>
              </m:sup>
            </m:sSup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=0.775</m:t>
        </m:r>
        <m:r>
          <w:rPr>
            <w:rFonts w:ascii="Cambria Math" w:eastAsiaTheme="minorEastAsia" w:hAnsi="Cambria Math" w:cs="Times New Roman"/>
            <w:sz w:val="26"/>
            <w:szCs w:val="26"/>
          </w:rPr>
          <m:t>, χ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6"/>
                    <w:szCs w:val="26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  <w:lang w:val="en-US"/>
                  </w:rPr>
                  <m:t>Cl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6"/>
                    <w:szCs w:val="26"/>
                  </w:rPr>
                  <m:t>37</m:t>
                </m:r>
              </m:sup>
            </m:sSup>
          </m:e>
        </m:d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=0.225</m:t>
        </m:r>
      </m:oMath>
      <w:r w:rsidR="00340F2A" w:rsidRPr="000C4B67">
        <w:rPr>
          <w:rFonts w:ascii="Times New Roman" w:eastAsiaTheme="minorEastAsia" w:hAnsi="Times New Roman" w:cs="Times New Roman"/>
          <w:sz w:val="26"/>
          <w:szCs w:val="26"/>
        </w:rPr>
        <w:t>;</w:t>
      </w:r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>0.225:0.775=0.29</m:t>
        </m:r>
      </m:oMath>
      <w:r w:rsidRPr="000C4B67">
        <w:rPr>
          <w:rFonts w:ascii="Times New Roman" w:eastAsiaTheme="minorEastAsia" w:hAnsi="Times New Roman" w:cs="Times New Roman"/>
          <w:sz w:val="26"/>
          <w:szCs w:val="26"/>
        </w:rPr>
        <w:t xml:space="preserve"> или 29% (1 балл).</w:t>
      </w:r>
    </w:p>
    <w:p w14:paraId="7C7934BC" w14:textId="18360203" w:rsidR="00B26F0B" w:rsidRPr="000C4B67" w:rsidRDefault="0060556C" w:rsidP="00605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Получение 3 предполагает реакцию окисления с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дезаминированием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. Поскольку конечным продуктом синтеза являются α-аминокислота,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дезаминирование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происходит по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ε</w:t>
      </w:r>
      <w:r w:rsidR="00B26F0B" w:rsidRPr="000C4B67">
        <w:rPr>
          <w:rFonts w:ascii="Times New Roman" w:hAnsi="Times New Roman" w:cs="Times New Roman"/>
          <w:sz w:val="26"/>
          <w:szCs w:val="26"/>
        </w:rPr>
        <w:t>-аминогруппе лизина и сопровождается окислением терминального атома углерода до формальдегида. Поскольку на схеме представлены уравнения реакций, надо «вычесть» из 4-хлорлизина формальдегид, аммиак, воду и прибавить молекулу кислорода и 2 протона.</w:t>
      </w:r>
    </w:p>
    <w:p w14:paraId="50E909FB" w14:textId="77777777" w:rsidR="00B26F0B" w:rsidRPr="000C4B67" w:rsidRDefault="00B26F0B" w:rsidP="0060556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С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О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+ 2Н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-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–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CH</w:t>
      </w:r>
      <w:r w:rsidRPr="000C4B67">
        <w:rPr>
          <w:rFonts w:ascii="Times New Roman" w:hAnsi="Times New Roman" w:cs="Times New Roman"/>
          <w:sz w:val="26"/>
          <w:szCs w:val="26"/>
        </w:rPr>
        <w:softHyphen/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5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8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</w:p>
    <w:p w14:paraId="1730BB6D" w14:textId="77777777" w:rsidR="00B26F0B" w:rsidRPr="000C4B67" w:rsidRDefault="00B26F0B" w:rsidP="00605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Из формулы следует, что в 3 появляется еще 1 ненасыщенная связь. Поскольку окисление происходило с терминальной стороны аминокислоты, то и двойная связь сформировалась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терминально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(прочие варианты отпадают после рассмотрения цепочки). Последующая элиминация соляной кислоты приводит к терминальному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алкину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4 –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пропаргилглицину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. Образование амидной связи 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возможно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как через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γ</w:t>
      </w:r>
      <w:r w:rsidRPr="000C4B67">
        <w:rPr>
          <w:rFonts w:ascii="Times New Roman" w:hAnsi="Times New Roman" w:cs="Times New Roman"/>
          <w:sz w:val="26"/>
          <w:szCs w:val="26"/>
        </w:rPr>
        <w:t xml:space="preserve">-, так и α-карбоксильную группу глутамата.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Низкоспецифичные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γ-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глутамилтранспептидазы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способны работать вместо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besA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, значит 5 - γ-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глутамил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пропаргилглицин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(если участник дал неверный ответ на вопрос №2, засчитываются как α-, так и γ-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глутамил-пропаргилглицин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). Далее,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besE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отвечает за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монооксигеназную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реакцию, при которой в 5 появляется гидроксильная группа. Положение этой группы определяется однозначно, поскольку на следующей стадии глутамат гидролизуется без каких-либо модификаций, а в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пропаргилглицине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есть лишь одно доступное положение. Тогда, 6 – γ-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глутамил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-β-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этинилсерин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, а 7 - β-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этинилсерин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 (по 1 баллу за 3-7, всего 5 баллов):</w:t>
      </w:r>
    </w:p>
    <w:p w14:paraId="439304E3" w14:textId="7ADE435E" w:rsidR="00B26F0B" w:rsidRPr="000C4B67" w:rsidRDefault="00B120C1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0111" w:dyaOrig="3628" w14:anchorId="287C87FA">
          <v:shape id="_x0000_i1056" type="#_x0000_t75" style="width:475.85pt;height:171.25pt" o:ole="">
            <v:imagedata r:id="rId68" o:title=""/>
          </v:shape>
          <o:OLEObject Type="Embed" ProgID="ACD.ChemSketchCDX" ShapeID="_x0000_i1056" DrawAspect="Content" ObjectID="_1766964800" r:id="rId69"/>
        </w:object>
      </w:r>
      <w:bookmarkEnd w:id="161"/>
    </w:p>
    <w:p w14:paraId="7A2F4C75" w14:textId="0EF4BE69" w:rsidR="00B26F0B" w:rsidRPr="000C4B67" w:rsidRDefault="0060556C" w:rsidP="00605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6.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Неферментативная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циклизация приводит к нуклеофильному замещению хлора с образованием циклической молекулы 8 – γ-лактона 4-гидроксилизина. Он может как напрямую гидролизоваться до 4-гидроксилизина 10, так и через стадию образования ε-лактама 4-гидроксилизина 9 (по 0.75 балла за 8-10, всего 2.25 балла).</w:t>
      </w:r>
    </w:p>
    <w:p w14:paraId="03951619" w14:textId="02DC0DBA" w:rsidR="00B26F0B" w:rsidRPr="000C4B67" w:rsidRDefault="00B120C1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8873" w:dyaOrig="1670" w14:anchorId="4C79579D">
          <v:shape id="_x0000_i1057" type="#_x0000_t75" style="width:477.7pt;height:88.6pt" o:ole="">
            <v:imagedata r:id="rId70" o:title=""/>
          </v:shape>
          <o:OLEObject Type="Embed" ProgID="ACD.ChemSketchCDX" ShapeID="_x0000_i1057" DrawAspect="Content" ObjectID="_1766964801" r:id="rId71"/>
        </w:object>
      </w:r>
    </w:p>
    <w:p w14:paraId="097D7EA6" w14:textId="043DC3BC" w:rsidR="00B26F0B" w:rsidRPr="000C4B67" w:rsidRDefault="0060556C" w:rsidP="00B26F0B">
      <w:pPr>
        <w:spacing w:after="0" w:line="240" w:lineRule="auto"/>
        <w:rPr>
          <w:rFonts w:ascii="Times New Roman" w:hAnsi="Times New Roman" w:cs="Times New Roman"/>
          <w:strike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(по 0.5 балла за 11, 12 и 1 балл за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Y</w:t>
      </w:r>
      <w:r w:rsidR="00B26F0B" w:rsidRPr="000C4B67">
        <w:rPr>
          <w:rFonts w:ascii="Times New Roman" w:hAnsi="Times New Roman" w:cs="Times New Roman"/>
          <w:sz w:val="26"/>
          <w:szCs w:val="26"/>
        </w:rPr>
        <w:t>, всего 2 балла)</w:t>
      </w:r>
    </w:p>
    <w:p w14:paraId="2E70574F" w14:textId="65CC5C3B" w:rsidR="00B26F0B" w:rsidRPr="000C4B67" w:rsidRDefault="00B120C1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10540" w:dyaOrig="4478" w14:anchorId="6622FB0C">
          <v:shape id="_x0000_i1058" type="#_x0000_t75" style="width:480pt;height:203.1pt" o:ole="">
            <v:imagedata r:id="rId72" o:title=""/>
          </v:shape>
          <o:OLEObject Type="Embed" ProgID="ACD.ChemSketchCDX" ShapeID="_x0000_i1058" DrawAspect="Content" ObjectID="_1766964802" r:id="rId73"/>
        </w:object>
      </w:r>
    </w:p>
    <w:p w14:paraId="26D24399" w14:textId="77777777" w:rsidR="00B26F0B" w:rsidRPr="000C4B67" w:rsidRDefault="00B26F0B" w:rsidP="006055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Для справки: 7 может встраиваться в структуру белка и использоваться в дальнейшем для проведения реакции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циклоприсоединения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азидов, катализируемой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Cu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([3+2]-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циклоприсоединение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называемое реакцией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Хьюсгена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или медь-катализируемым азид-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алкиновым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циклоприсоединением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, см. ниже). Это химическое взаимодействие послужило основой для развития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биоортогональных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реакций, однако применение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приводит к образованию большого количества активных форм кислорода, в связи с чем сейчас используются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безмедные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биоортогональные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реакции. </w:t>
      </w:r>
    </w:p>
    <w:p w14:paraId="6B780C83" w14:textId="77777777" w:rsidR="00B26F0B" w:rsidRPr="000C4B67" w:rsidRDefault="00B26F0B" w:rsidP="00B120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object w:dxaOrig="8063" w:dyaOrig="1615" w14:anchorId="6705F378">
          <v:shape id="_x0000_i1059" type="#_x0000_t75" style="width:333.25pt;height:67.4pt" o:ole="">
            <v:imagedata r:id="rId74" o:title=""/>
          </v:shape>
          <o:OLEObject Type="Embed" ProgID="ACD.ChemSketchCDX" ShapeID="_x0000_i1059" DrawAspect="Content" ObjectID="_1766964803" r:id="rId75"/>
        </w:object>
      </w:r>
    </w:p>
    <w:p w14:paraId="051CB3E7" w14:textId="719BBDBE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Литература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:</w:t>
      </w:r>
      <w:r w:rsidR="0060556C"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Marchand, J.A., Neugebauer, M.E., Ing, M.C. et al. Discovery of a pathway for terminal-alkyne amino acid biosynthesis. Nature</w:t>
      </w:r>
      <w:r w:rsidRPr="000C4B67">
        <w:rPr>
          <w:rFonts w:ascii="Times New Roman" w:hAnsi="Times New Roman" w:cs="Times New Roman"/>
          <w:sz w:val="26"/>
          <w:szCs w:val="26"/>
        </w:rPr>
        <w:t xml:space="preserve"> 567, 420–424 (2019).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doi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.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Pr="000C4B67">
        <w:rPr>
          <w:rFonts w:ascii="Times New Roman" w:hAnsi="Times New Roman" w:cs="Times New Roman"/>
          <w:sz w:val="26"/>
          <w:szCs w:val="26"/>
        </w:rPr>
        <w:t>/10.1038/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</w:t>
      </w:r>
      <w:r w:rsidRPr="000C4B67">
        <w:rPr>
          <w:rFonts w:ascii="Times New Roman" w:hAnsi="Times New Roman" w:cs="Times New Roman"/>
          <w:sz w:val="26"/>
          <w:szCs w:val="26"/>
        </w:rPr>
        <w:t>41586-019-1020-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y</w:t>
      </w:r>
    </w:p>
    <w:p w14:paraId="45643C29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br w:type="page"/>
      </w:r>
    </w:p>
    <w:p w14:paraId="56A3888E" w14:textId="778726C2" w:rsidR="00B26F0B" w:rsidRPr="000C4B67" w:rsidRDefault="00B26F0B" w:rsidP="006055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C4B67">
        <w:rPr>
          <w:rFonts w:ascii="Times New Roman" w:hAnsi="Times New Roman" w:cs="Times New Roman"/>
          <w:b/>
          <w:bCs/>
          <w:sz w:val="32"/>
          <w:szCs w:val="32"/>
        </w:rPr>
        <w:lastRenderedPageBreak/>
        <w:t>Аналитическая химия</w:t>
      </w:r>
    </w:p>
    <w:p w14:paraId="6CED43F9" w14:textId="3529D0B4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C4B67">
        <w:rPr>
          <w:rFonts w:ascii="Times New Roman" w:hAnsi="Times New Roman" w:cs="Times New Roman"/>
          <w:b/>
          <w:bCs/>
          <w:sz w:val="28"/>
          <w:szCs w:val="28"/>
        </w:rPr>
        <w:t xml:space="preserve">Задача </w:t>
      </w:r>
      <w:r w:rsidR="00B142C5" w:rsidRPr="000C4B67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Pr="000C4B67">
        <w:rPr>
          <w:rFonts w:ascii="Times New Roman" w:hAnsi="Times New Roman" w:cs="Times New Roman"/>
          <w:b/>
          <w:bCs/>
          <w:sz w:val="28"/>
          <w:szCs w:val="28"/>
        </w:rPr>
        <w:t xml:space="preserve">(автор </w:t>
      </w:r>
      <w:proofErr w:type="spellStart"/>
      <w:r w:rsidRPr="000C4B67">
        <w:rPr>
          <w:rFonts w:ascii="Times New Roman" w:hAnsi="Times New Roman" w:cs="Times New Roman"/>
          <w:b/>
          <w:bCs/>
          <w:sz w:val="28"/>
          <w:szCs w:val="28"/>
        </w:rPr>
        <w:t>М.К.Беклемишев</w:t>
      </w:r>
      <w:proofErr w:type="spellEnd"/>
      <w:r w:rsidRPr="000C4B6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5559D64" w14:textId="43771B0E" w:rsidR="00B26F0B" w:rsidRPr="000C4B67" w:rsidRDefault="0060556C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B26F0B" w:rsidRPr="000C4B67">
        <w:rPr>
          <w:rFonts w:ascii="Times New Roman" w:hAnsi="Times New Roman" w:cs="Times New Roman"/>
          <w:sz w:val="26"/>
          <w:szCs w:val="26"/>
        </w:rPr>
        <w:t>Реакция экстракции (2 балла):</w:t>
      </w:r>
      <w:r w:rsidR="004B509D" w:rsidRPr="000C4B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8401F0" w14:textId="77777777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66" w:name="OLE_LINK124"/>
      <w:bookmarkStart w:id="167" w:name="OLE_LINK125"/>
      <w:r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МО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bookmarkStart w:id="168" w:name="OLE_LINK119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HgBr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bookmarkEnd w:id="168"/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HgBr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МО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ab/>
      </w:r>
      <w:r w:rsidRPr="000C4B67">
        <w:rPr>
          <w:rFonts w:ascii="Times New Roman" w:hAnsi="Times New Roman" w:cs="Times New Roman"/>
          <w:sz w:val="26"/>
          <w:szCs w:val="26"/>
        </w:rPr>
        <w:tab/>
      </w:r>
    </w:p>
    <w:bookmarkEnd w:id="166"/>
    <w:bookmarkEnd w:id="167"/>
    <w:p w14:paraId="034B0A4A" w14:textId="525ACA83" w:rsidR="00B26F0B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B26F0B" w:rsidRPr="000C4B67">
        <w:rPr>
          <w:rFonts w:ascii="Times New Roman" w:hAnsi="Times New Roman" w:cs="Times New Roman"/>
          <w:sz w:val="26"/>
          <w:szCs w:val="26"/>
        </w:rPr>
        <w:t>Бромид препятствует диссоциации комплекса ртути (2 балла):</w:t>
      </w:r>
    </w:p>
    <w:p w14:paraId="70D671E7" w14:textId="77777777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HgBr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bookmarkStart w:id="169" w:name="OLE_LINK122"/>
      <w:bookmarkStart w:id="170" w:name="OLE_LINK123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bookmarkEnd w:id="169"/>
      <w:bookmarkEnd w:id="170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</w:rPr>
        <w:t>= HgBr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DC8D86" w14:textId="5ACAEF04" w:rsidR="00B26F0B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B26F0B" w:rsidRPr="000C4B67">
        <w:rPr>
          <w:rFonts w:ascii="Times New Roman" w:hAnsi="Times New Roman" w:cs="Times New Roman"/>
          <w:sz w:val="26"/>
          <w:szCs w:val="26"/>
        </w:rPr>
        <w:t>Незаряженная частица HgBr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>, как и катионы ртути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,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не экстрагируется.</w:t>
      </w:r>
    </w:p>
    <w:p w14:paraId="412E4018" w14:textId="271665BB" w:rsidR="00B26F0B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B26F0B" w:rsidRPr="000C4B67">
        <w:rPr>
          <w:rFonts w:ascii="Times New Roman" w:hAnsi="Times New Roman" w:cs="Times New Roman"/>
          <w:sz w:val="26"/>
          <w:szCs w:val="26"/>
        </w:rPr>
        <w:t>По желтой форме (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NaOH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 (2 балла). </w:t>
      </w:r>
    </w:p>
    <w:p w14:paraId="265DC0A5" w14:textId="44625873" w:rsidR="00B26F0B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="00B26F0B" w:rsidRPr="000C4B67">
        <w:rPr>
          <w:rFonts w:ascii="Times New Roman" w:hAnsi="Times New Roman" w:cs="Times New Roman"/>
          <w:sz w:val="26"/>
          <w:szCs w:val="26"/>
        </w:rPr>
        <w:t>В присутствии свободного амина ртуть будет извлекаться не только по основному уравнению, но и по реакции:</w:t>
      </w:r>
    </w:p>
    <w:p w14:paraId="75B4514E" w14:textId="77777777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gram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о)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HgBr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bookmarkStart w:id="171" w:name="OLE_LINK14"/>
      <w:bookmarkStart w:id="172" w:name="OLE_LINK15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bookmarkEnd w:id="171"/>
      <w:bookmarkEnd w:id="172"/>
      <w:r w:rsidRPr="000C4B67">
        <w:rPr>
          <w:rFonts w:ascii="Times New Roman" w:hAnsi="Times New Roman" w:cs="Times New Roman"/>
          <w:sz w:val="26"/>
          <w:szCs w:val="26"/>
        </w:rPr>
        <w:t xml:space="preserve"> 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HgBr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1A01599" w14:textId="77777777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При этом метилоранж из органической фазы не выделяется, поэтому результат определения ртути будет занижен (1 балл за угадайку, 2 балла за уравнение).</w:t>
      </w:r>
    </w:p>
    <w:p w14:paraId="15695697" w14:textId="24BAD980" w:rsidR="00B26F0B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="00B26F0B" w:rsidRPr="000C4B67">
        <w:rPr>
          <w:rFonts w:ascii="Times New Roman" w:hAnsi="Times New Roman" w:cs="Times New Roman"/>
          <w:sz w:val="26"/>
          <w:szCs w:val="26"/>
        </w:rPr>
        <w:t>Поскольку объемы водной и органической фаз одинаковы, 1·10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–5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 меди вытеснят </w:t>
      </w:r>
      <w:bookmarkStart w:id="173" w:name="OLE_LINK7"/>
      <w:r w:rsidR="00B26F0B" w:rsidRPr="000C4B67">
        <w:rPr>
          <w:rFonts w:ascii="Times New Roman" w:hAnsi="Times New Roman" w:cs="Times New Roman"/>
          <w:sz w:val="26"/>
          <w:szCs w:val="26"/>
        </w:rPr>
        <w:t>1·10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–5</w:t>
      </w:r>
      <w:bookmarkEnd w:id="173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· 10% = </w:t>
      </w:r>
      <w:bookmarkStart w:id="174" w:name="OLE_LINK21"/>
      <w:r w:rsidR="00B26F0B" w:rsidRPr="000C4B67">
        <w:rPr>
          <w:rFonts w:ascii="Times New Roman" w:hAnsi="Times New Roman" w:cs="Times New Roman"/>
          <w:sz w:val="26"/>
          <w:szCs w:val="26"/>
        </w:rPr>
        <w:t>1·10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</w:t>
      </w:r>
      <w:bookmarkEnd w:id="174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МО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</w:rPr>
        <w:t>. Это и есть ошибка определения ртути (1 балл).</w:t>
      </w:r>
    </w:p>
    <w:p w14:paraId="76CCD3B1" w14:textId="22A69E8B" w:rsidR="00B26F0B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6. </w:t>
      </w:r>
      <w:r w:rsidR="00B26F0B" w:rsidRPr="000C4B67">
        <w:rPr>
          <w:rFonts w:ascii="Times New Roman" w:hAnsi="Times New Roman" w:cs="Times New Roman"/>
          <w:sz w:val="26"/>
          <w:szCs w:val="26"/>
        </w:rPr>
        <w:t>а) Меди свойственно находиться в большей степени в водной, а не в органической фазе (напомним, она извлекалась всего на 10%), поэтому при контакте органического экстракта 2 с новой водной фазой 4 (промывка) идет реакция: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Start w:id="175" w:name="OLE_LINK18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CuBr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CuBr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bookmarkEnd w:id="175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ab/>
      </w:r>
      <w:r w:rsidR="00B26F0B" w:rsidRPr="000C4B67">
        <w:rPr>
          <w:rFonts w:ascii="Times New Roman" w:hAnsi="Times New Roman" w:cs="Times New Roman"/>
          <w:sz w:val="26"/>
          <w:szCs w:val="26"/>
        </w:rPr>
        <w:t>(2 балла)</w:t>
      </w:r>
    </w:p>
    <w:p w14:paraId="2AE21574" w14:textId="77777777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б) И при экстракции, и при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реэкстракции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(при равновесии и равных объемах фаз) в органической фазе будет 10%, а в водной 90% общего количества меди. Иными словами, если в водной фазе 4 нашли 2.0·10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 меди, то в равновесной органической фазе 2 было еще 2.2·10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–7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М, то есть исходно в экстракте 2 было </w:t>
      </w:r>
      <w:bookmarkStart w:id="176" w:name="OLE_LINK38"/>
      <w:bookmarkStart w:id="177" w:name="OLE_LINK40"/>
      <w:bookmarkStart w:id="178" w:name="OLE_LINK41"/>
      <w:r w:rsidRPr="000C4B67">
        <w:rPr>
          <w:rFonts w:ascii="Times New Roman" w:hAnsi="Times New Roman" w:cs="Times New Roman"/>
          <w:sz w:val="26"/>
          <w:szCs w:val="26"/>
        </w:rPr>
        <w:t>2.22·10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176"/>
      <w:r w:rsidRPr="000C4B67">
        <w:rPr>
          <w:rFonts w:ascii="Times New Roman" w:hAnsi="Times New Roman" w:cs="Times New Roman"/>
          <w:sz w:val="26"/>
          <w:szCs w:val="26"/>
        </w:rPr>
        <w:t>М</w:t>
      </w:r>
      <w:bookmarkEnd w:id="177"/>
      <w:bookmarkEnd w:id="178"/>
      <w:r w:rsidRPr="000C4B67">
        <w:rPr>
          <w:rFonts w:ascii="Times New Roman" w:hAnsi="Times New Roman" w:cs="Times New Roman"/>
          <w:sz w:val="26"/>
          <w:szCs w:val="26"/>
        </w:rPr>
        <w:t>. Значит, в равновесной водной фазе 1 было 2.22·10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r w:rsidRPr="000C4B67">
        <w:rPr>
          <w:rFonts w:ascii="Times New Roman" w:hAnsi="Times New Roman" w:cs="Times New Roman"/>
          <w:sz w:val="26"/>
          <w:szCs w:val="26"/>
        </w:rPr>
        <w:t xml:space="preserve"> × 9 = 2.0·10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–5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 меди. Но это после распределения, а исходно в водной фазе 1 было 2.22·10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–5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 меди. Ответ: </w:t>
      </w:r>
      <w:bookmarkStart w:id="179" w:name="OLE_LINK39"/>
      <w:r w:rsidRPr="000C4B67">
        <w:rPr>
          <w:rFonts w:ascii="Times New Roman" w:hAnsi="Times New Roman" w:cs="Times New Roman"/>
          <w:sz w:val="26"/>
          <w:szCs w:val="26"/>
        </w:rPr>
        <w:t>2.2·10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–5</w:t>
      </w:r>
      <w:r w:rsidRPr="000C4B67">
        <w:rPr>
          <w:rFonts w:ascii="Times New Roman" w:hAnsi="Times New Roman" w:cs="Times New Roman"/>
          <w:sz w:val="26"/>
          <w:szCs w:val="26"/>
        </w:rPr>
        <w:t xml:space="preserve"> М</w:t>
      </w:r>
      <w:bookmarkEnd w:id="179"/>
      <w:r w:rsidRPr="000C4B67">
        <w:rPr>
          <w:rFonts w:ascii="Times New Roman" w:hAnsi="Times New Roman" w:cs="Times New Roman"/>
          <w:sz w:val="26"/>
          <w:szCs w:val="26"/>
        </w:rPr>
        <w:t xml:space="preserve"> (1 балл). </w:t>
      </w:r>
    </w:p>
    <w:p w14:paraId="3E5DC933" w14:textId="0B71F6FC" w:rsidR="00B26F0B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7.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>Ошибка определения ртути возникает из-за перехода в водную фазу некоторого количества метилового оранжевого по указанной реакции. Если экстракция ртути количественная и ионный обмен с выделением МО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– тоже, то концентрация МО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в водной фазе равна концентрации ртути и составит 5·10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М; 5% от этой величины составят </w:t>
      </w:r>
      <w:bookmarkStart w:id="180" w:name="OLE_LINK29"/>
      <w:bookmarkStart w:id="181" w:name="OLE_LINK30"/>
      <w:r w:rsidR="00B26F0B" w:rsidRPr="000C4B67">
        <w:rPr>
          <w:rFonts w:ascii="Times New Roman" w:hAnsi="Times New Roman" w:cs="Times New Roman"/>
          <w:sz w:val="26"/>
          <w:szCs w:val="26"/>
        </w:rPr>
        <w:t>2.5·10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–7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</w:t>
      </w:r>
      <w:bookmarkEnd w:id="180"/>
      <w:bookmarkEnd w:id="181"/>
      <w:r w:rsidR="00B26F0B" w:rsidRPr="000C4B67">
        <w:rPr>
          <w:rFonts w:ascii="Times New Roman" w:hAnsi="Times New Roman" w:cs="Times New Roman"/>
          <w:sz w:val="26"/>
          <w:szCs w:val="26"/>
        </w:rPr>
        <w:t>.</w:t>
      </w:r>
      <w:r w:rsidR="00B26F0B" w:rsidRPr="000C4B67">
        <w:rPr>
          <w:rFonts w:ascii="Times New Roman" w:hAnsi="Times New Roman" w:cs="Times New Roman"/>
          <w:sz w:val="26"/>
          <w:szCs w:val="26"/>
        </w:rPr>
        <w:tab/>
        <w:t xml:space="preserve">Предельное значение концентрации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="00B26F0B" w:rsidRPr="000C4B67">
        <w:rPr>
          <w:rFonts w:ascii="Times New Roman" w:hAnsi="Times New Roman" w:cs="Times New Roman"/>
          <w:sz w:val="26"/>
          <w:szCs w:val="26"/>
        </w:rPr>
        <w:t>, образующегося в этой реакции, судя по уравнению реакции, равно концентрации образующегося МО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то есть </w:t>
      </w:r>
      <w:bookmarkStart w:id="182" w:name="OLE_LINK35"/>
      <w:bookmarkStart w:id="183" w:name="OLE_LINK36"/>
      <w:r w:rsidR="00B26F0B" w:rsidRPr="000C4B67">
        <w:rPr>
          <w:rFonts w:ascii="Times New Roman" w:hAnsi="Times New Roman" w:cs="Times New Roman"/>
          <w:sz w:val="26"/>
          <w:szCs w:val="26"/>
        </w:rPr>
        <w:t>2.5·10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–7</w:t>
      </w:r>
      <w:bookmarkEnd w:id="182"/>
      <w:bookmarkEnd w:id="183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М, а согласно условию, иных источников этого соединения нет; концентрация МО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aq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определяется концентрацией ртути и равна 5</w:t>
      </w:r>
      <w:bookmarkStart w:id="184" w:name="OLE_LINK33"/>
      <w:bookmarkStart w:id="185" w:name="OLE_LINK34"/>
      <w:r w:rsidR="00B26F0B" w:rsidRPr="000C4B67">
        <w:rPr>
          <w:rFonts w:ascii="Times New Roman" w:hAnsi="Times New Roman" w:cs="Times New Roman"/>
          <w:sz w:val="26"/>
          <w:szCs w:val="26"/>
        </w:rPr>
        <w:t>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bookmarkEnd w:id="184"/>
      <w:bookmarkEnd w:id="185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+ 2.5·10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–7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М; концентрации бромида и исходной соли амина заданы условием (расходом их можно пренебречь). Тогда имеем для значения константы:</w:t>
      </w:r>
    </w:p>
    <w:p w14:paraId="2EFC7D00" w14:textId="7ECB0932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K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[</w:t>
      </w:r>
      <w:bookmarkStart w:id="186" w:name="OLE_LINK25"/>
      <w:bookmarkStart w:id="187" w:name="OLE_LINK26"/>
      <w:r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bookmarkEnd w:id="186"/>
      <w:bookmarkEnd w:id="187"/>
      <w:r w:rsidRPr="000C4B6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gram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о)</w:t>
      </w:r>
      <w:r w:rsidRPr="000C4B67">
        <w:rPr>
          <w:rFonts w:ascii="Times New Roman" w:hAnsi="Times New Roman" w:cs="Times New Roman"/>
          <w:sz w:val="26"/>
          <w:szCs w:val="26"/>
        </w:rPr>
        <w:t>·[МО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 xml:space="preserve"> / 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NH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>МО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(о)</w:t>
      </w:r>
      <w:r w:rsidRPr="000C4B67">
        <w:rPr>
          <w:rFonts w:ascii="Times New Roman" w:hAnsi="Times New Roman" w:cs="Times New Roman"/>
          <w:sz w:val="26"/>
          <w:szCs w:val="26"/>
        </w:rPr>
        <w:t>·[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Br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aq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)</w:t>
      </w:r>
      <w:r w:rsidRPr="000C4B67">
        <w:rPr>
          <w:rFonts w:ascii="Times New Roman" w:hAnsi="Times New Roman" w:cs="Times New Roman"/>
          <w:sz w:val="26"/>
          <w:szCs w:val="26"/>
        </w:rPr>
        <w:t>] = 2.5·10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–7</w:t>
      </w:r>
      <w:r w:rsidRPr="000C4B67">
        <w:rPr>
          <w:rFonts w:ascii="Times New Roman" w:hAnsi="Times New Roman" w:cs="Times New Roman"/>
          <w:sz w:val="26"/>
          <w:szCs w:val="26"/>
        </w:rPr>
        <w:t>· 5.25·10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–6</w:t>
      </w:r>
      <w:r w:rsidRPr="000C4B67">
        <w:rPr>
          <w:rFonts w:ascii="Times New Roman" w:hAnsi="Times New Roman" w:cs="Times New Roman"/>
          <w:sz w:val="26"/>
          <w:szCs w:val="26"/>
        </w:rPr>
        <w:t xml:space="preserve"> / 0.001  ·0.05 = 2.6·10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–8</w:t>
      </w:r>
      <w:r w:rsidRPr="000C4B67">
        <w:rPr>
          <w:rFonts w:ascii="Times New Roman" w:hAnsi="Times New Roman" w:cs="Times New Roman"/>
          <w:sz w:val="26"/>
          <w:szCs w:val="26"/>
        </w:rPr>
        <w:t>. Константа равновесия не должна превышать этой величины (2 балла).</w:t>
      </w:r>
    </w:p>
    <w:p w14:paraId="4E2CC803" w14:textId="77777777" w:rsidR="0060556C" w:rsidRPr="000C4B67" w:rsidRDefault="0060556C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A611A27" w14:textId="20385153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Задача </w:t>
      </w:r>
      <w:r w:rsidR="00B142C5"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2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(авторы </w:t>
      </w:r>
      <w:bookmarkStart w:id="188" w:name="OLE_LINK20"/>
      <w:proofErr w:type="spellStart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А.А.Кудако</w:t>
      </w:r>
      <w:proofErr w:type="spellEnd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М.Г.Галуза</w:t>
      </w:r>
      <w:proofErr w:type="spellEnd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spellStart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Т.Н.Воробьева</w:t>
      </w:r>
      <w:proofErr w:type="spellEnd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,</w:t>
      </w:r>
      <w:bookmarkEnd w:id="188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М.К.Беклемишев</w:t>
      </w:r>
      <w:proofErr w:type="spellEnd"/>
      <w:r w:rsidRPr="000C4B67">
        <w:rPr>
          <w:rFonts w:ascii="Times New Roman" w:hAnsi="Times New Roman" w:cs="Times New Roman"/>
          <w:b/>
          <w:bCs/>
          <w:color w:val="000000"/>
          <w:sz w:val="26"/>
          <w:szCs w:val="26"/>
        </w:rPr>
        <w:t>)</w:t>
      </w:r>
    </w:p>
    <w:p w14:paraId="3693114B" w14:textId="379521E0" w:rsidR="00B26F0B" w:rsidRPr="000C4B67" w:rsidRDefault="004B509D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На первом этапе титрования выделяется иод: </w:t>
      </w:r>
      <w:bookmarkStart w:id="189" w:name="OLE_LINK4"/>
    </w:p>
    <w:p w14:paraId="430B3074" w14:textId="77777777" w:rsidR="00B26F0B" w:rsidRPr="000C4B67" w:rsidRDefault="00B26F0B" w:rsidP="004B50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2IO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–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+ 5Sn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2+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+ 12H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+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+ 30Cl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–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= I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+ 5SnCl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6</w:t>
      </w:r>
      <w:r w:rsidRPr="000C4B67">
        <w:rPr>
          <w:rFonts w:ascii="Times New Roman" w:hAnsi="Times New Roman" w:cs="Times New Roman"/>
          <w:sz w:val="26"/>
          <w:szCs w:val="26"/>
          <w:vertAlign w:val="superscript"/>
          <w:lang w:val="en-US"/>
        </w:rPr>
        <w:t>2–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+ 6H</w:t>
      </w:r>
      <w:r w:rsidRPr="000C4B67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bookmarkEnd w:id="189"/>
      <w:r w:rsidRPr="000C4B67">
        <w:rPr>
          <w:rFonts w:ascii="Times New Roman" w:hAnsi="Times New Roman" w:cs="Times New Roman"/>
          <w:sz w:val="26"/>
          <w:szCs w:val="26"/>
          <w:lang w:val="en-US"/>
        </w:rPr>
        <w:t xml:space="preserve"> (1 </w:t>
      </w:r>
      <w:r w:rsidRPr="000C4B67">
        <w:rPr>
          <w:rFonts w:ascii="Times New Roman" w:hAnsi="Times New Roman" w:cs="Times New Roman"/>
          <w:sz w:val="26"/>
          <w:szCs w:val="26"/>
        </w:rPr>
        <w:t>балл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)</w:t>
      </w:r>
    </w:p>
    <w:p w14:paraId="294AE0CC" w14:textId="72410B44" w:rsidR="00B26F0B" w:rsidRPr="000C4B67" w:rsidRDefault="004B509D" w:rsidP="004B50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а) Итоговое уравнение реакции титрования (в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HCl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может образоваться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HICl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):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IO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+ 6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+ 13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ICl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SnCl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+ 3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(1 балл)</w:t>
      </w:r>
    </w:p>
    <w:p w14:paraId="389EAAE8" w14:textId="77777777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б)</w:t>
      </w:r>
      <w:bookmarkStart w:id="190" w:name="OLE_LINK50"/>
      <w:bookmarkStart w:id="191" w:name="OLE_LINK51"/>
      <w:r w:rsidRPr="000C4B67">
        <w:rPr>
          <w:rFonts w:ascii="Times New Roman" w:hAnsi="Times New Roman" w:cs="Times New Roman"/>
          <w:sz w:val="26"/>
          <w:szCs w:val="26"/>
        </w:rPr>
        <w:t xml:space="preserve"> В основном, хлоридные комплексы меди(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II</w:t>
      </w:r>
      <w:bookmarkEnd w:id="190"/>
      <w:bookmarkEnd w:id="191"/>
      <w:r w:rsidRPr="000C4B67">
        <w:rPr>
          <w:rFonts w:ascii="Times New Roman" w:hAnsi="Times New Roman" w:cs="Times New Roman"/>
          <w:sz w:val="26"/>
          <w:szCs w:val="26"/>
        </w:rPr>
        <w:t xml:space="preserve">), поскольку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ICl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имеет </w:t>
      </w:r>
      <w:proofErr w:type="gramStart"/>
      <w:r w:rsidRPr="000C4B67">
        <w:rPr>
          <w:rFonts w:ascii="Times New Roman" w:hAnsi="Times New Roman" w:cs="Times New Roman"/>
          <w:sz w:val="26"/>
          <w:szCs w:val="26"/>
        </w:rPr>
        <w:t>слабо-желтую</w:t>
      </w:r>
      <w:proofErr w:type="gramEnd"/>
      <w:r w:rsidRPr="000C4B67">
        <w:rPr>
          <w:rFonts w:ascii="Times New Roman" w:hAnsi="Times New Roman" w:cs="Times New Roman"/>
          <w:sz w:val="26"/>
          <w:szCs w:val="26"/>
        </w:rPr>
        <w:t xml:space="preserve"> окраску (1 балл).</w:t>
      </w:r>
    </w:p>
    <w:p w14:paraId="3A0F53FC" w14:textId="445A269D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а) Нежелательный процесс: </w:t>
      </w:r>
      <w:bookmarkStart w:id="192" w:name="OLE_LINK44"/>
      <w:bookmarkStart w:id="193" w:name="OLE_LINK53"/>
      <w:bookmarkStart w:id="194" w:name="OLE_LINK54"/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0C4B67">
        <w:rPr>
          <w:rFonts w:ascii="Times New Roman" w:hAnsi="Times New Roman" w:cs="Times New Roman"/>
          <w:sz w:val="26"/>
          <w:szCs w:val="26"/>
        </w:rPr>
        <w:t>)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 xml:space="preserve">) </w:t>
      </w:r>
      <w:bookmarkEnd w:id="192"/>
      <w:r w:rsidRPr="000C4B67">
        <w:rPr>
          <w:rFonts w:ascii="Times New Roman" w:hAnsi="Times New Roman" w:cs="Times New Roman"/>
          <w:sz w:val="26"/>
          <w:szCs w:val="26"/>
        </w:rPr>
        <w:t>или</w:t>
      </w:r>
    </w:p>
    <w:p w14:paraId="7915ABE2" w14:textId="77777777" w:rsidR="00B26F0B" w:rsidRPr="000C4B67" w:rsidRDefault="00B26F0B" w:rsidP="004B50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SnCl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SnCl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6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CuCl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bookmarkEnd w:id="193"/>
      <w:bookmarkEnd w:id="194"/>
      <w:r w:rsidRPr="000C4B67">
        <w:rPr>
          <w:rFonts w:ascii="Times New Roman" w:hAnsi="Times New Roman" w:cs="Times New Roman"/>
          <w:sz w:val="26"/>
          <w:szCs w:val="26"/>
        </w:rPr>
        <w:t xml:space="preserve"> (1 балл)</w:t>
      </w:r>
    </w:p>
    <w:p w14:paraId="4F6FE5ED" w14:textId="51883910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б)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Комплексообразование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: </w:t>
      </w:r>
      <w:bookmarkStart w:id="195" w:name="OLE_LINK45"/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</w:t>
      </w:r>
    </w:p>
    <w:bookmarkEnd w:id="195"/>
    <w:p w14:paraId="359FC1A1" w14:textId="77777777" w:rsidR="004B509D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в) Образование голубого осадка: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CuC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↓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12D4936F" w14:textId="52E4FBE1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растворение: </w:t>
      </w:r>
      <w:bookmarkStart w:id="196" w:name="OLE_LINK22"/>
      <w:bookmarkStart w:id="197" w:name="OLE_LINK23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CuC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bookmarkEnd w:id="196"/>
      <w:bookmarkEnd w:id="197"/>
      <w:r w:rsidRPr="000C4B67">
        <w:rPr>
          <w:rFonts w:ascii="Times New Roman" w:hAnsi="Times New Roman" w:cs="Times New Roman"/>
          <w:sz w:val="26"/>
          <w:szCs w:val="26"/>
        </w:rPr>
        <w:t xml:space="preserve"> (2 балла).</w:t>
      </w:r>
    </w:p>
    <w:p w14:paraId="0028D71B" w14:textId="4CD3FDA0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Pr="000C4B67">
        <w:rPr>
          <w:rFonts w:ascii="Times New Roman" w:hAnsi="Times New Roman" w:cs="Times New Roman"/>
          <w:sz w:val="26"/>
          <w:szCs w:val="26"/>
        </w:rPr>
        <w:t>а) Алюминий растворяется в кислоте: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Al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Al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балл).</w:t>
      </w:r>
    </w:p>
    <w:p w14:paraId="39D0C8C0" w14:textId="7BB5CF8B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б) Алюминий восстанавливает медь(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0C4B67">
        <w:rPr>
          <w:rFonts w:ascii="Times New Roman" w:hAnsi="Times New Roman" w:cs="Times New Roman"/>
          <w:sz w:val="26"/>
          <w:szCs w:val="26"/>
        </w:rPr>
        <w:t>) – до меди(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>), если медь в избытке:</w:t>
      </w:r>
    </w:p>
    <w:p w14:paraId="19B25275" w14:textId="77777777" w:rsidR="00B26F0B" w:rsidRPr="000C4B67" w:rsidRDefault="00B26F0B" w:rsidP="004B50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98" w:name="OLE_LINK16"/>
      <w:r w:rsidRPr="000C4B67">
        <w:rPr>
          <w:rFonts w:ascii="Times New Roman" w:hAnsi="Times New Roman" w:cs="Times New Roman"/>
          <w:sz w:val="26"/>
          <w:szCs w:val="26"/>
          <w:lang w:val="en-US"/>
        </w:rPr>
        <w:t>Al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Al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3+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+ 3</w:t>
      </w:r>
      <w:bookmarkStart w:id="199" w:name="OLE_LINK17"/>
      <w:bookmarkStart w:id="200" w:name="OLE_LINK19"/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CuCl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bookmarkEnd w:id="198"/>
      <w:bookmarkEnd w:id="199"/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bookmarkEnd w:id="200"/>
      <w:r w:rsidRPr="000C4B67">
        <w:rPr>
          <w:rFonts w:ascii="Times New Roman" w:hAnsi="Times New Roman" w:cs="Times New Roman"/>
          <w:sz w:val="26"/>
          <w:szCs w:val="26"/>
        </w:rPr>
        <w:t>(продукт Р) (1 балл)</w:t>
      </w:r>
    </w:p>
    <w:p w14:paraId="69121929" w14:textId="41E35674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в) Медь(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>) можно обнаружить, например, по образованию красного осадка оксида меди(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 xml:space="preserve">) (сначала образуется желтый гидроксид): </w:t>
      </w:r>
    </w:p>
    <w:p w14:paraId="765C1EBF" w14:textId="77777777" w:rsidR="00B26F0B" w:rsidRPr="000C4B67" w:rsidRDefault="00B26F0B" w:rsidP="004B50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2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CuCl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>↓ + 4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</w:t>
      </w:r>
    </w:p>
    <w:p w14:paraId="471471F5" w14:textId="49786CA4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г) Медь(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C4B67">
        <w:rPr>
          <w:rFonts w:ascii="Times New Roman" w:hAnsi="Times New Roman" w:cs="Times New Roman"/>
          <w:sz w:val="26"/>
          <w:szCs w:val="26"/>
        </w:rPr>
        <w:t xml:space="preserve">) также будет восстанавливать </w:t>
      </w:r>
      <w:proofErr w:type="spellStart"/>
      <w:r w:rsidRPr="000C4B67">
        <w:rPr>
          <w:rFonts w:ascii="Times New Roman" w:hAnsi="Times New Roman" w:cs="Times New Roman"/>
          <w:sz w:val="26"/>
          <w:szCs w:val="26"/>
        </w:rPr>
        <w:t>иодат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>, что приведет к его перерасходу:</w:t>
      </w:r>
    </w:p>
    <w:p w14:paraId="7664A57C" w14:textId="77777777" w:rsidR="00B26F0B" w:rsidRPr="000C4B67" w:rsidRDefault="00B26F0B" w:rsidP="004B50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CuCl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+ 6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+ </w:t>
      </w:r>
      <w:r w:rsidRPr="000C4B67">
        <w:rPr>
          <w:rFonts w:ascii="Times New Roman" w:hAnsi="Times New Roman" w:cs="Times New Roman"/>
          <w:sz w:val="26"/>
          <w:szCs w:val="26"/>
        </w:rPr>
        <w:t xml:space="preserve">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ICl</w:t>
      </w:r>
      <w:proofErr w:type="spellEnd"/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Cl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+ 3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</w:t>
      </w:r>
    </w:p>
    <w:p w14:paraId="0E2D6BF4" w14:textId="3DCE21EF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д) </w:t>
      </w:r>
      <w:bookmarkStart w:id="201" w:name="OLE_LINK48"/>
      <w:bookmarkStart w:id="202" w:name="OLE_LINK49"/>
      <w:r w:rsidRPr="000C4B67">
        <w:rPr>
          <w:rFonts w:ascii="Times New Roman" w:hAnsi="Times New Roman" w:cs="Times New Roman"/>
          <w:sz w:val="26"/>
          <w:szCs w:val="26"/>
        </w:rPr>
        <w:t>Устранить мешающее влияние меди можно ее осаждением оксалатом с последующим отделением осадка (п. 3, в</w:t>
      </w:r>
      <w:bookmarkEnd w:id="201"/>
      <w:bookmarkEnd w:id="202"/>
      <w:r w:rsidRPr="000C4B67">
        <w:rPr>
          <w:rFonts w:ascii="Times New Roman" w:hAnsi="Times New Roman" w:cs="Times New Roman"/>
          <w:sz w:val="26"/>
          <w:szCs w:val="26"/>
        </w:rPr>
        <w:t xml:space="preserve">):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CuC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Cu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балл).</w:t>
      </w:r>
    </w:p>
    <w:p w14:paraId="7F932450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0C4B67">
        <w:rPr>
          <w:rFonts w:ascii="Times New Roman" w:hAnsi="Times New Roman" w:cs="Times New Roman"/>
          <w:sz w:val="26"/>
          <w:szCs w:val="26"/>
        </w:rPr>
        <w:t xml:space="preserve"> В соответствии со стехиометрией реакции, приведенной в п. 2, имеем:</w:t>
      </w:r>
    </w:p>
    <w:p w14:paraId="4AE50580" w14:textId="27F8B108" w:rsidR="00B26F0B" w:rsidRPr="000C4B67" w:rsidRDefault="00B26F0B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203" w:name="OLE_LINK24"/>
      <w:proofErr w:type="gramStart"/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bookmarkEnd w:id="203"/>
      <w:r w:rsidRPr="000C4B67">
        <w:rPr>
          <w:rFonts w:ascii="Times New Roman" w:hAnsi="Times New Roman" w:cs="Times New Roman"/>
          <w:sz w:val="26"/>
          <w:szCs w:val="26"/>
        </w:rPr>
        <w:t xml:space="preserve"> = 2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>)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) /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V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2·0.05·7.2 / 10 = 0.072М без восстановления (1 балл), аналогичным образом получим 0.144М после восстановления (1 балл). Первое отвечает содержанию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0C4B67">
        <w:rPr>
          <w:rFonts w:ascii="Times New Roman" w:hAnsi="Times New Roman" w:cs="Times New Roman"/>
          <w:sz w:val="26"/>
          <w:szCs w:val="26"/>
        </w:rPr>
        <w:t xml:space="preserve">), второе – сумме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0C4B67">
        <w:rPr>
          <w:rFonts w:ascii="Times New Roman" w:hAnsi="Times New Roman" w:cs="Times New Roman"/>
          <w:sz w:val="26"/>
          <w:szCs w:val="26"/>
        </w:rPr>
        <w:t xml:space="preserve"> и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0C4B67">
        <w:rPr>
          <w:rFonts w:ascii="Times New Roman" w:hAnsi="Times New Roman" w:cs="Times New Roman"/>
          <w:sz w:val="26"/>
          <w:szCs w:val="26"/>
        </w:rPr>
        <w:t xml:space="preserve">), откуда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2+</w:t>
      </w:r>
      <w:r w:rsidRPr="000C4B67">
        <w:rPr>
          <w:rFonts w:ascii="Times New Roman" w:hAnsi="Times New Roman" w:cs="Times New Roman"/>
          <w:sz w:val="26"/>
          <w:szCs w:val="26"/>
        </w:rPr>
        <w:t xml:space="preserve">) = </w:t>
      </w:r>
      <w:r w:rsidRPr="000C4B67">
        <w:rPr>
          <w:rFonts w:ascii="Times New Roman" w:hAnsi="Times New Roman" w:cs="Times New Roman"/>
          <w:i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Sn</w:t>
      </w:r>
      <w:r w:rsidRPr="000C4B67">
        <w:rPr>
          <w:rFonts w:ascii="Times New Roman" w:hAnsi="Times New Roman" w:cs="Times New Roman"/>
          <w:sz w:val="26"/>
          <w:szCs w:val="26"/>
        </w:rPr>
        <w:t>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0C4B67">
        <w:rPr>
          <w:rFonts w:ascii="Times New Roman" w:hAnsi="Times New Roman" w:cs="Times New Roman"/>
          <w:sz w:val="26"/>
          <w:szCs w:val="26"/>
        </w:rPr>
        <w:t>)) = 0.072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 xml:space="preserve"> (1 балл). </w:t>
      </w:r>
    </w:p>
    <w:p w14:paraId="0AAC4644" w14:textId="77777777" w:rsidR="004B509D" w:rsidRPr="000C4B67" w:rsidRDefault="004B509D" w:rsidP="004B50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96BE5E" w14:textId="2B949F04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Задача </w:t>
      </w:r>
      <w:r w:rsidR="00B142C5" w:rsidRPr="000C4B67">
        <w:rPr>
          <w:rFonts w:ascii="Times New Roman" w:hAnsi="Times New Roman" w:cs="Times New Roman"/>
          <w:b/>
          <w:bCs/>
          <w:sz w:val="26"/>
          <w:szCs w:val="26"/>
        </w:rPr>
        <w:t xml:space="preserve">3 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Pr="000C4B67">
        <w:rPr>
          <w:rFonts w:ascii="Times New Roman" w:hAnsi="Times New Roman" w:cs="Times New Roman"/>
          <w:b/>
          <w:bCs/>
          <w:color w:val="0D0D0D"/>
          <w:sz w:val="26"/>
          <w:szCs w:val="26"/>
        </w:rPr>
        <w:t>автор Швед А.М.</w:t>
      </w:r>
      <w:r w:rsidRPr="000C4B67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33311DF3" w14:textId="47C95B27" w:rsidR="00B26F0B" w:rsidRPr="000C4B67" w:rsidRDefault="004B509D" w:rsidP="007474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>Структурные формулы анионов: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object w:dxaOrig="4582" w:dyaOrig="1260" w14:anchorId="02AC40FD">
          <v:shape id="_x0000_i1060" type="#_x0000_t75" style="width:229.4pt;height:63.7pt" o:ole="">
            <v:imagedata r:id="rId76" o:title=""/>
          </v:shape>
          <o:OLEObject Type="Embed" ProgID="ACD.ChemSketchCDX" ShapeID="_x0000_i1060" DrawAspect="Content" ObjectID="_1766964804" r:id="rId77"/>
        </w:object>
      </w:r>
    </w:p>
    <w:p w14:paraId="7E56C1B9" w14:textId="78902A1E" w:rsidR="00B26F0B" w:rsidRPr="000C4B67" w:rsidRDefault="00747479" w:rsidP="007474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>Уравнение реакции: 2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CrO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Cambria Math" w:hAnsi="Cambria Math" w:cs="Cambria Math"/>
          <w:sz w:val="26"/>
          <w:szCs w:val="26"/>
        </w:rPr>
        <w:t>⇄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Cr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(2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+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Cambria Math" w:hAnsi="Cambria Math" w:cs="Cambria Math"/>
          <w:sz w:val="26"/>
          <w:szCs w:val="26"/>
        </w:rPr>
        <w:t>⇄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Z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+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</w:rPr>
        <w:t>)</w:t>
      </w:r>
    </w:p>
    <w:p w14:paraId="6152DD3A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0C4B67">
        <w:rPr>
          <w:rFonts w:ascii="Times New Roman" w:hAnsi="Times New Roman" w:cs="Times New Roman"/>
          <w:position w:val="-30"/>
          <w:sz w:val="26"/>
          <w:szCs w:val="26"/>
        </w:rPr>
        <w:object w:dxaOrig="4300" w:dyaOrig="720" w14:anchorId="2545E64E">
          <v:shape id="_x0000_i1061" type="#_x0000_t75" style="width:214.15pt;height:36.45pt" o:ole="">
            <v:imagedata r:id="rId78" o:title=""/>
          </v:shape>
          <o:OLEObject Type="Embed" ProgID="Equation.DSMT4" ShapeID="_x0000_i1061" DrawAspect="Content" ObjectID="_1766964805" r:id="rId79"/>
        </w:object>
      </w:r>
    </w:p>
    <w:p w14:paraId="42FDE033" w14:textId="7B84183B" w:rsidR="00B26F0B" w:rsidRPr="000C4B67" w:rsidRDefault="00747479" w:rsidP="007474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Мольные доли всех хромсодержащих форм зависят от исходной концентрации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Na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CrO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т.к. в описанном механизме присутствует стадия поликонденсации, где из 2 частиц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HCrO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образуется 1 частица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Cr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. </w:t>
      </w:r>
      <w:r w:rsidRPr="000C4B67">
        <w:rPr>
          <w:rFonts w:ascii="Times New Roman" w:hAnsi="Times New Roman" w:cs="Times New Roman"/>
          <w:sz w:val="26"/>
          <w:szCs w:val="26"/>
        </w:rPr>
        <w:t>П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о принципу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Ле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</w:rPr>
        <w:t>Шателье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чем выше исходная концентрация 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CrO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, тем сильнее смещается равновесие поликонденсации в сторону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Cr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B26F0B"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="00B26F0B"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08ECE1C" w14:textId="15A290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  <w:lang w:val="en-US"/>
        </w:rPr>
        <w:t>a</w:t>
      </w:r>
      <w:r w:rsidRPr="000C4B67">
        <w:rPr>
          <w:rFonts w:ascii="Times New Roman" w:hAnsi="Times New Roman" w:cs="Times New Roman"/>
          <w:sz w:val="26"/>
          <w:szCs w:val="26"/>
        </w:rPr>
        <w:t xml:space="preserve">) Выразим равновесную концентрацию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HCrO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 помощью материального баланса по хрому:</w:t>
      </w:r>
      <w:r w:rsidR="00747479" w:rsidRPr="000C4B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185C9E3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154"/>
          <w:sz w:val="26"/>
          <w:szCs w:val="26"/>
        </w:rPr>
        <w:object w:dxaOrig="7620" w:dyaOrig="2720" w14:anchorId="05A10141">
          <v:shape id="_x0000_i1062" type="#_x0000_t75" style="width:382.6pt;height:136.6pt" o:ole="">
            <v:imagedata r:id="rId80" o:title=""/>
          </v:shape>
          <o:OLEObject Type="Embed" ProgID="Equation.DSMT4" ShapeID="_x0000_i1062" DrawAspect="Content" ObjectID="_1766964806" r:id="rId81"/>
        </w:object>
      </w:r>
    </w:p>
    <w:p w14:paraId="249EC868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б) Для нахождения мольной доли выразим общую концентрацию всех хромсодержащих частиц через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HCrO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>]:</w:t>
      </w:r>
    </w:p>
    <w:p w14:paraId="7A7B076F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32"/>
          <w:sz w:val="26"/>
          <w:szCs w:val="26"/>
        </w:rPr>
        <w:object w:dxaOrig="7680" w:dyaOrig="760" w14:anchorId="0CB9C69A">
          <v:shape id="_x0000_i1063" type="#_x0000_t75" style="width:383.55pt;height:39.25pt" o:ole="">
            <v:imagedata r:id="rId82" o:title=""/>
          </v:shape>
          <o:OLEObject Type="Embed" ProgID="Equation.DSMT4" ShapeID="_x0000_i1063" DrawAspect="Content" ObjectID="_1766964807" r:id="rId83"/>
        </w:object>
      </w:r>
    </w:p>
    <w:p w14:paraId="5CD91C5E" w14:textId="4DBD6A11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lastRenderedPageBreak/>
        <w:t xml:space="preserve">Мольная доля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HCrO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>:</w:t>
      </w:r>
      <w:r w:rsidR="00747479" w:rsidRPr="000C4B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022237C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66"/>
          <w:sz w:val="26"/>
          <w:szCs w:val="26"/>
        </w:rPr>
        <w:object w:dxaOrig="8840" w:dyaOrig="1080" w14:anchorId="4E04A6F6">
          <v:shape id="_x0000_i1064" type="#_x0000_t75" style="width:441.25pt;height:54.9pt" o:ole="">
            <v:imagedata r:id="rId84" o:title=""/>
          </v:shape>
          <o:OLEObject Type="Embed" ProgID="Equation.DSMT4" ShapeID="_x0000_i1064" DrawAspect="Content" ObjectID="_1766964808" r:id="rId85"/>
        </w:object>
      </w:r>
    </w:p>
    <w:p w14:paraId="08B7FDA7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При подстановке в выражение для мольной доли полученного выше выражения для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HCrO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] зависимость от </w:t>
      </w:r>
      <w:r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c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сохраняется.</w:t>
      </w:r>
    </w:p>
    <w:p w14:paraId="158AAC96" w14:textId="66E080E3" w:rsidR="00B26F0B" w:rsidRPr="000C4B67" w:rsidRDefault="00747479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Пересчёт на оптические плотности 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A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= –</w:t>
      </w:r>
      <w:proofErr w:type="spellStart"/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lg</w:t>
      </w:r>
      <w:r w:rsidR="00B26F0B" w:rsidRPr="000C4B67">
        <w:rPr>
          <w:rFonts w:ascii="Times New Roman" w:hAnsi="Times New Roman" w:cs="Times New Roman"/>
          <w:i/>
          <w:iCs/>
          <w:sz w:val="26"/>
          <w:szCs w:val="26"/>
          <w:lang w:val="en-US"/>
        </w:rPr>
        <w:t>T</w:t>
      </w:r>
      <w:proofErr w:type="spellEnd"/>
      <w:r w:rsidR="00B26F0B" w:rsidRPr="000C4B67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B26F0B" w:rsidRPr="000C4B67" w14:paraId="30716366" w14:textId="77777777" w:rsidTr="00B26F0B">
        <w:trPr>
          <w:jc w:val="center"/>
        </w:trPr>
        <w:tc>
          <w:tcPr>
            <w:tcW w:w="1701" w:type="dxa"/>
            <w:vAlign w:val="center"/>
          </w:tcPr>
          <w:p w14:paraId="040BC3D2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pH</w:t>
            </w:r>
          </w:p>
        </w:tc>
        <w:tc>
          <w:tcPr>
            <w:tcW w:w="1701" w:type="dxa"/>
            <w:vAlign w:val="center"/>
          </w:tcPr>
          <w:p w14:paraId="52641426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i/>
                <w:iCs/>
                <w:sz w:val="26"/>
                <w:szCs w:val="26"/>
              </w:rPr>
              <w:t>A</w:t>
            </w:r>
            <w:r w:rsidRPr="000C4B67">
              <w:rPr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1701" w:type="dxa"/>
            <w:vAlign w:val="center"/>
          </w:tcPr>
          <w:p w14:paraId="6465CCDF" w14:textId="77777777" w:rsidR="00B26F0B" w:rsidRPr="000C4B67" w:rsidRDefault="00B26F0B" w:rsidP="00B26F0B">
            <w:pPr>
              <w:rPr>
                <w:sz w:val="26"/>
                <w:szCs w:val="26"/>
                <w:vertAlign w:val="subscript"/>
              </w:rPr>
            </w:pPr>
            <w:r w:rsidRPr="000C4B67">
              <w:rPr>
                <w:i/>
                <w:iCs/>
                <w:sz w:val="26"/>
                <w:szCs w:val="26"/>
              </w:rPr>
              <w:t>A</w:t>
            </w:r>
            <w:r w:rsidRPr="000C4B67">
              <w:rPr>
                <w:sz w:val="26"/>
                <w:szCs w:val="26"/>
                <w:vertAlign w:val="subscript"/>
              </w:rPr>
              <w:t>2</w:t>
            </w:r>
          </w:p>
        </w:tc>
      </w:tr>
      <w:tr w:rsidR="00B26F0B" w:rsidRPr="000C4B67" w14:paraId="2478B139" w14:textId="77777777" w:rsidTr="00B26F0B">
        <w:trPr>
          <w:jc w:val="center"/>
        </w:trPr>
        <w:tc>
          <w:tcPr>
            <w:tcW w:w="1701" w:type="dxa"/>
            <w:vAlign w:val="center"/>
          </w:tcPr>
          <w:p w14:paraId="08FF1879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1.0</w:t>
            </w:r>
          </w:p>
        </w:tc>
        <w:tc>
          <w:tcPr>
            <w:tcW w:w="1701" w:type="dxa"/>
            <w:vAlign w:val="center"/>
          </w:tcPr>
          <w:p w14:paraId="3D5A9A52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0.224</w:t>
            </w:r>
          </w:p>
        </w:tc>
        <w:tc>
          <w:tcPr>
            <w:tcW w:w="1701" w:type="dxa"/>
            <w:vAlign w:val="center"/>
          </w:tcPr>
          <w:p w14:paraId="57DF16C0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0.167</w:t>
            </w:r>
          </w:p>
        </w:tc>
      </w:tr>
      <w:tr w:rsidR="00B26F0B" w:rsidRPr="000C4B67" w14:paraId="5D3122A7" w14:textId="77777777" w:rsidTr="00B26F0B">
        <w:trPr>
          <w:jc w:val="center"/>
        </w:trPr>
        <w:tc>
          <w:tcPr>
            <w:tcW w:w="1701" w:type="dxa"/>
            <w:vAlign w:val="center"/>
          </w:tcPr>
          <w:p w14:paraId="453399A5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6.0</w:t>
            </w:r>
          </w:p>
        </w:tc>
        <w:tc>
          <w:tcPr>
            <w:tcW w:w="1701" w:type="dxa"/>
            <w:vAlign w:val="center"/>
          </w:tcPr>
          <w:p w14:paraId="679A22C9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0.307</w:t>
            </w:r>
          </w:p>
        </w:tc>
        <w:tc>
          <w:tcPr>
            <w:tcW w:w="1701" w:type="dxa"/>
            <w:vAlign w:val="center"/>
          </w:tcPr>
          <w:p w14:paraId="1F355CAD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0.378</w:t>
            </w:r>
          </w:p>
        </w:tc>
      </w:tr>
      <w:tr w:rsidR="00B26F0B" w:rsidRPr="000C4B67" w14:paraId="246F776C" w14:textId="77777777" w:rsidTr="00B26F0B">
        <w:trPr>
          <w:jc w:val="center"/>
        </w:trPr>
        <w:tc>
          <w:tcPr>
            <w:tcW w:w="1701" w:type="dxa"/>
            <w:vAlign w:val="center"/>
          </w:tcPr>
          <w:p w14:paraId="410B3749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11</w:t>
            </w:r>
          </w:p>
        </w:tc>
        <w:tc>
          <w:tcPr>
            <w:tcW w:w="1701" w:type="dxa"/>
            <w:vAlign w:val="center"/>
          </w:tcPr>
          <w:p w14:paraId="6654C475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0.491</w:t>
            </w:r>
          </w:p>
        </w:tc>
        <w:tc>
          <w:tcPr>
            <w:tcW w:w="1701" w:type="dxa"/>
            <w:vAlign w:val="center"/>
          </w:tcPr>
          <w:p w14:paraId="5D01ADA5" w14:textId="77777777" w:rsidR="00B26F0B" w:rsidRPr="000C4B67" w:rsidRDefault="00B26F0B" w:rsidP="00B26F0B">
            <w:pPr>
              <w:rPr>
                <w:sz w:val="26"/>
                <w:szCs w:val="26"/>
              </w:rPr>
            </w:pPr>
            <w:r w:rsidRPr="000C4B67">
              <w:rPr>
                <w:sz w:val="26"/>
                <w:szCs w:val="26"/>
              </w:rPr>
              <w:t>0.799</w:t>
            </w:r>
          </w:p>
        </w:tc>
      </w:tr>
    </w:tbl>
    <w:p w14:paraId="70E75A60" w14:textId="60BFF2A3" w:rsidR="00B26F0B" w:rsidRPr="000C4B67" w:rsidRDefault="00B26F0B" w:rsidP="007474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 xml:space="preserve">В кислой среде (например,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pH</w:t>
      </w:r>
      <w:r w:rsidRPr="000C4B67">
        <w:rPr>
          <w:rFonts w:ascii="Times New Roman" w:hAnsi="Times New Roman" w:cs="Times New Roman"/>
          <w:sz w:val="26"/>
          <w:szCs w:val="26"/>
        </w:rPr>
        <w:t xml:space="preserve"> 1.0 в таблице) преобладающей формой будет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 xml:space="preserve"> с концентрацией: [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Cr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7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1</w:t>
      </w:r>
      <w:r w:rsidRPr="000C4B67">
        <w:rPr>
          <w:rFonts w:ascii="Times New Roman" w:hAnsi="Times New Roman" w:cs="Times New Roman"/>
          <w:sz w:val="26"/>
          <w:szCs w:val="26"/>
        </w:rPr>
        <w:t xml:space="preserve"> ≈ </w:t>
      </w:r>
      <w:r w:rsidRPr="000C4B67">
        <w:rPr>
          <w:rFonts w:ascii="Times New Roman" w:hAnsi="Times New Roman" w:cs="Times New Roman"/>
          <w:i/>
          <w:iCs/>
          <w:sz w:val="26"/>
          <w:szCs w:val="26"/>
        </w:rPr>
        <w:t>с</w:t>
      </w:r>
      <w:r w:rsidRPr="000C4B67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>/2 = 1.50·10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–4</w:t>
      </w:r>
      <w:r w:rsidRPr="000C4B67">
        <w:rPr>
          <w:rFonts w:ascii="Times New Roman" w:hAnsi="Times New Roman" w:cs="Times New Roman"/>
          <w:sz w:val="26"/>
          <w:szCs w:val="26"/>
        </w:rPr>
        <w:t>/2 = 7.5·10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–5</w:t>
      </w:r>
      <w:r w:rsidRPr="000C4B67">
        <w:rPr>
          <w:rFonts w:ascii="Times New Roman" w:hAnsi="Times New Roman" w:cs="Times New Roman"/>
          <w:sz w:val="26"/>
          <w:szCs w:val="26"/>
        </w:rPr>
        <w:t xml:space="preserve"> 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>). Соответственно:</w:t>
      </w:r>
      <w:r w:rsidR="00747479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position w:val="-30"/>
          <w:sz w:val="26"/>
          <w:szCs w:val="26"/>
        </w:rPr>
        <w:object w:dxaOrig="7420" w:dyaOrig="680" w14:anchorId="2385FADE">
          <v:shape id="_x0000_i1065" type="#_x0000_t75" style="width:370.6pt;height:33.7pt" o:ole="">
            <v:imagedata r:id="rId86" o:title=""/>
          </v:shape>
          <o:OLEObject Type="Embed" ProgID="Equation.DSMT4" ShapeID="_x0000_i1065" DrawAspect="Content" ObjectID="_1766964809" r:id="rId87"/>
        </w:object>
      </w:r>
    </w:p>
    <w:p w14:paraId="7683184C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30"/>
          <w:sz w:val="26"/>
          <w:szCs w:val="26"/>
        </w:rPr>
        <w:object w:dxaOrig="7420" w:dyaOrig="680" w14:anchorId="65F5E5C5">
          <v:shape id="_x0000_i1066" type="#_x0000_t75" style="width:370.6pt;height:33.7pt" o:ole="">
            <v:imagedata r:id="rId88" o:title=""/>
          </v:shape>
          <o:OLEObject Type="Embed" ProgID="Equation.DSMT4" ShapeID="_x0000_i1066" DrawAspect="Content" ObjectID="_1766964810" r:id="rId89"/>
        </w:object>
      </w:r>
    </w:p>
    <w:p w14:paraId="1E480C87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В щелочной среде (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pH</w:t>
      </w:r>
      <w:r w:rsidRPr="000C4B67">
        <w:rPr>
          <w:rFonts w:ascii="Times New Roman" w:hAnsi="Times New Roman" w:cs="Times New Roman"/>
          <w:sz w:val="26"/>
          <w:szCs w:val="26"/>
        </w:rPr>
        <w:t xml:space="preserve"> 11 в таблице) преобладает 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CrO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 xml:space="preserve">2– </w:t>
      </w:r>
      <w:r w:rsidRPr="000C4B67">
        <w:rPr>
          <w:rFonts w:ascii="Times New Roman" w:hAnsi="Times New Roman" w:cs="Times New Roman"/>
          <w:sz w:val="26"/>
          <w:szCs w:val="26"/>
        </w:rPr>
        <w:t>с концентрацией [</w:t>
      </w:r>
      <w:proofErr w:type="spellStart"/>
      <w:r w:rsidRPr="000C4B67">
        <w:rPr>
          <w:rFonts w:ascii="Times New Roman" w:hAnsi="Times New Roman" w:cs="Times New Roman"/>
          <w:sz w:val="26"/>
          <w:szCs w:val="26"/>
          <w:lang w:val="en-US"/>
        </w:rPr>
        <w:t>CrO</w:t>
      </w:r>
      <w:proofErr w:type="spellEnd"/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4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2–</w:t>
      </w:r>
      <w:r w:rsidRPr="000C4B67">
        <w:rPr>
          <w:rFonts w:ascii="Times New Roman" w:hAnsi="Times New Roman" w:cs="Times New Roman"/>
          <w:sz w:val="26"/>
          <w:szCs w:val="26"/>
        </w:rPr>
        <w:t>]</w:t>
      </w:r>
      <w:r w:rsidRPr="000C4B67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 w:rsidRPr="000C4B67">
        <w:rPr>
          <w:rFonts w:ascii="Times New Roman" w:hAnsi="Times New Roman" w:cs="Times New Roman"/>
          <w:sz w:val="26"/>
          <w:szCs w:val="26"/>
        </w:rPr>
        <w:t xml:space="preserve"> ≈ </w:t>
      </w:r>
      <w:r w:rsidRPr="000C4B67">
        <w:rPr>
          <w:rFonts w:ascii="Times New Roman" w:hAnsi="Times New Roman" w:cs="Times New Roman"/>
          <w:i/>
          <w:iCs/>
          <w:sz w:val="26"/>
          <w:szCs w:val="26"/>
        </w:rPr>
        <w:t>с</w:t>
      </w:r>
      <w:r w:rsidRPr="000C4B67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0</w:t>
      </w:r>
      <w:r w:rsidRPr="000C4B67">
        <w:rPr>
          <w:rFonts w:ascii="Times New Roman" w:hAnsi="Times New Roman" w:cs="Times New Roman"/>
          <w:sz w:val="26"/>
          <w:szCs w:val="26"/>
        </w:rPr>
        <w:t xml:space="preserve"> = 1.50·10</w:t>
      </w:r>
      <w:r w:rsidRPr="000C4B67">
        <w:rPr>
          <w:rFonts w:ascii="Times New Roman" w:hAnsi="Times New Roman" w:cs="Times New Roman"/>
          <w:sz w:val="26"/>
          <w:szCs w:val="26"/>
          <w:vertAlign w:val="superscript"/>
        </w:rPr>
        <w:t>–4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Pr="000C4B67">
        <w:rPr>
          <w:rFonts w:ascii="Times New Roman" w:hAnsi="Times New Roman" w:cs="Times New Roman"/>
          <w:sz w:val="26"/>
          <w:szCs w:val="26"/>
          <w:lang w:val="en-US"/>
        </w:rPr>
        <w:t>M</w:t>
      </w:r>
      <w:r w:rsidRPr="000C4B67">
        <w:rPr>
          <w:rFonts w:ascii="Times New Roman" w:hAnsi="Times New Roman" w:cs="Times New Roman"/>
          <w:sz w:val="26"/>
          <w:szCs w:val="26"/>
        </w:rPr>
        <w:t>. Соответственно:</w:t>
      </w:r>
    </w:p>
    <w:p w14:paraId="4D1566B1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30"/>
          <w:sz w:val="26"/>
          <w:szCs w:val="26"/>
        </w:rPr>
        <w:object w:dxaOrig="7400" w:dyaOrig="680" w14:anchorId="257CAF94">
          <v:shape id="_x0000_i1067" type="#_x0000_t75" style="width:370.15pt;height:33.7pt" o:ole="">
            <v:imagedata r:id="rId90" o:title=""/>
          </v:shape>
          <o:OLEObject Type="Embed" ProgID="Equation.DSMT4" ShapeID="_x0000_i1067" DrawAspect="Content" ObjectID="_1766964811" r:id="rId91"/>
        </w:object>
      </w:r>
    </w:p>
    <w:p w14:paraId="4911715D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30"/>
          <w:sz w:val="26"/>
          <w:szCs w:val="26"/>
        </w:rPr>
        <w:object w:dxaOrig="7400" w:dyaOrig="680" w14:anchorId="3B6881A7">
          <v:shape id="_x0000_i1068" type="#_x0000_t75" style="width:370.15pt;height:33.7pt" o:ole="">
            <v:imagedata r:id="rId92" o:title=""/>
          </v:shape>
          <o:OLEObject Type="Embed" ProgID="Equation.DSMT4" ShapeID="_x0000_i1068" DrawAspect="Content" ObjectID="_1766964812" r:id="rId93"/>
        </w:object>
      </w:r>
    </w:p>
    <w:p w14:paraId="3D36C730" w14:textId="4E923335" w:rsidR="00B26F0B" w:rsidRPr="000C4B67" w:rsidRDefault="00747479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Для расчёта констант равновесия необходимо рассмотреть опыт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</w:t>
      </w:r>
      <w:r w:rsidR="00B26F0B" w:rsidRPr="000C4B67">
        <w:rPr>
          <w:rFonts w:ascii="Times New Roman" w:hAnsi="Times New Roman" w:cs="Times New Roman"/>
          <w:sz w:val="26"/>
          <w:szCs w:val="26"/>
          <w:lang w:val="en-US"/>
        </w:rPr>
        <w:t>pH</w:t>
      </w:r>
      <w:r w:rsidR="00B26F0B" w:rsidRPr="000C4B67">
        <w:rPr>
          <w:rFonts w:ascii="Times New Roman" w:hAnsi="Times New Roman" w:cs="Times New Roman"/>
          <w:sz w:val="26"/>
          <w:szCs w:val="26"/>
        </w:rPr>
        <w:t xml:space="preserve"> 6 и найти равновесные концентрации всех хромсодержащих ионов:</w:t>
      </w:r>
    </w:p>
    <w:p w14:paraId="7984646F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110"/>
          <w:sz w:val="26"/>
          <w:szCs w:val="26"/>
        </w:rPr>
        <w:object w:dxaOrig="7160" w:dyaOrig="2320" w14:anchorId="3342C90C">
          <v:shape id="_x0000_i1069" type="#_x0000_t75" style="width:359.1pt;height:116.3pt" o:ole="">
            <v:imagedata r:id="rId94" o:title=""/>
          </v:shape>
          <o:OLEObject Type="Embed" ProgID="Equation.DSMT4" ShapeID="_x0000_i1069" DrawAspect="Content" ObjectID="_1766964813" r:id="rId95"/>
        </w:object>
      </w:r>
    </w:p>
    <w:p w14:paraId="670DFB05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Равновесная концентрация частиц:</w:t>
      </w:r>
    </w:p>
    <w:p w14:paraId="1E63E308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64"/>
          <w:sz w:val="26"/>
          <w:szCs w:val="26"/>
        </w:rPr>
        <w:object w:dxaOrig="8800" w:dyaOrig="1680" w14:anchorId="2427A1FC">
          <v:shape id="_x0000_i1070" type="#_x0000_t75" style="width:440.3pt;height:84.45pt" o:ole="">
            <v:imagedata r:id="rId96" o:title=""/>
          </v:shape>
          <o:OLEObject Type="Embed" ProgID="Equation.DSMT4" ShapeID="_x0000_i1070" DrawAspect="Content" ObjectID="_1766964814" r:id="rId97"/>
        </w:object>
      </w:r>
    </w:p>
    <w:p w14:paraId="7909792D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sz w:val="26"/>
          <w:szCs w:val="26"/>
        </w:rPr>
        <w:t>Константы равновесия:</w:t>
      </w:r>
    </w:p>
    <w:p w14:paraId="7B7ABA4A" w14:textId="77777777" w:rsidR="00B26F0B" w:rsidRPr="000C4B67" w:rsidRDefault="00B26F0B" w:rsidP="0074747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4B67">
        <w:rPr>
          <w:rFonts w:ascii="Times New Roman" w:hAnsi="Times New Roman" w:cs="Times New Roman"/>
          <w:position w:val="-104"/>
          <w:sz w:val="26"/>
          <w:szCs w:val="26"/>
        </w:rPr>
        <w:object w:dxaOrig="5400" w:dyaOrig="2200" w14:anchorId="1F7E051C">
          <v:shape id="_x0000_i1071" type="#_x0000_t75" style="width:270.45pt;height:111.25pt" o:ole="">
            <v:imagedata r:id="rId98" o:title=""/>
          </v:shape>
          <o:OLEObject Type="Embed" ProgID="Equation.DSMT4" ShapeID="_x0000_i1071" DrawAspect="Content" ObjectID="_1766964815" r:id="rId99"/>
        </w:object>
      </w:r>
    </w:p>
    <w:p w14:paraId="6AB4B141" w14:textId="77777777" w:rsidR="00B26F0B" w:rsidRPr="000C4B67" w:rsidRDefault="00B26F0B" w:rsidP="00B26F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B26F0B" w:rsidRPr="000C4B67" w:rsidSect="00DB2A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28F"/>
    <w:multiLevelType w:val="hybridMultilevel"/>
    <w:tmpl w:val="FFC81FFA"/>
    <w:lvl w:ilvl="0" w:tplc="3A5679E6">
      <w:start w:val="1"/>
      <w:numFmt w:val="decimal"/>
      <w:lvlText w:val="%1."/>
      <w:lvlJc w:val="left"/>
      <w:pPr>
        <w:ind w:left="502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7578E"/>
    <w:multiLevelType w:val="hybridMultilevel"/>
    <w:tmpl w:val="868AD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B60EA"/>
    <w:multiLevelType w:val="hybridMultilevel"/>
    <w:tmpl w:val="ED2C3980"/>
    <w:lvl w:ilvl="0" w:tplc="06BA7D96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208BD"/>
    <w:multiLevelType w:val="hybridMultilevel"/>
    <w:tmpl w:val="999472B6"/>
    <w:lvl w:ilvl="0" w:tplc="2ED0297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011460B"/>
    <w:multiLevelType w:val="hybridMultilevel"/>
    <w:tmpl w:val="DDE4002C"/>
    <w:lvl w:ilvl="0" w:tplc="91B415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B1D0631"/>
    <w:multiLevelType w:val="hybridMultilevel"/>
    <w:tmpl w:val="B5343BCE"/>
    <w:lvl w:ilvl="0" w:tplc="C6C890FE">
      <w:start w:val="1"/>
      <w:numFmt w:val="decimal"/>
      <w:lvlText w:val="%1."/>
      <w:lvlJc w:val="left"/>
      <w:pPr>
        <w:ind w:left="720" w:hanging="360"/>
      </w:pPr>
      <w:rPr>
        <w:rFonts w:hint="default"/>
        <w:b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35734"/>
    <w:multiLevelType w:val="hybridMultilevel"/>
    <w:tmpl w:val="345ADE4A"/>
    <w:lvl w:ilvl="0" w:tplc="62E0C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6F0FED"/>
    <w:multiLevelType w:val="hybridMultilevel"/>
    <w:tmpl w:val="9F6A3124"/>
    <w:lvl w:ilvl="0" w:tplc="7E0AAF38">
      <w:start w:val="1"/>
      <w:numFmt w:val="decimal"/>
      <w:lvlText w:val="%1."/>
      <w:lvlJc w:val="left"/>
      <w:pPr>
        <w:ind w:left="820" w:hanging="4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C0ABB"/>
    <w:multiLevelType w:val="hybridMultilevel"/>
    <w:tmpl w:val="DE9C913C"/>
    <w:lvl w:ilvl="0" w:tplc="02780F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44B77"/>
    <w:multiLevelType w:val="hybridMultilevel"/>
    <w:tmpl w:val="D2D496DC"/>
    <w:lvl w:ilvl="0" w:tplc="FA46D242">
      <w:start w:val="1"/>
      <w:numFmt w:val="decimal"/>
      <w:pStyle w:val="a0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BA0A28"/>
    <w:multiLevelType w:val="hybridMultilevel"/>
    <w:tmpl w:val="D30C15B4"/>
    <w:lvl w:ilvl="0" w:tplc="D89C66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trike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"/>
  </w:num>
  <w:num w:numId="5">
    <w:abstractNumId w:val="9"/>
  </w:num>
  <w:num w:numId="6">
    <w:abstractNumId w:val="9"/>
    <w:lvlOverride w:ilvl="0">
      <w:startOverride w:val="1"/>
    </w:lvlOverride>
  </w:num>
  <w:num w:numId="7">
    <w:abstractNumId w:val="3"/>
  </w:num>
  <w:num w:numId="8">
    <w:abstractNumId w:val="10"/>
  </w:num>
  <w:num w:numId="9">
    <w:abstractNumId w:val="4"/>
  </w:num>
  <w:num w:numId="10">
    <w:abstractNumId w:val="8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AF3"/>
    <w:rsid w:val="000C4B67"/>
    <w:rsid w:val="00222558"/>
    <w:rsid w:val="002D310D"/>
    <w:rsid w:val="00340F2A"/>
    <w:rsid w:val="004B509D"/>
    <w:rsid w:val="0060556C"/>
    <w:rsid w:val="00651F79"/>
    <w:rsid w:val="006A586E"/>
    <w:rsid w:val="0072454B"/>
    <w:rsid w:val="00747479"/>
    <w:rsid w:val="007B6CBB"/>
    <w:rsid w:val="00B120C1"/>
    <w:rsid w:val="00B142C5"/>
    <w:rsid w:val="00B26F0B"/>
    <w:rsid w:val="00BC67E7"/>
    <w:rsid w:val="00C01FFB"/>
    <w:rsid w:val="00C75210"/>
    <w:rsid w:val="00CF7F91"/>
    <w:rsid w:val="00DB2AF3"/>
    <w:rsid w:val="00E75055"/>
    <w:rsid w:val="00E940A9"/>
    <w:rsid w:val="00F9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0F72"/>
  <w15:chartTrackingRefBased/>
  <w15:docId w15:val="{B9EFE3E6-9860-4C35-8024-3164100E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B2AF3"/>
  </w:style>
  <w:style w:type="paragraph" w:styleId="3">
    <w:name w:val="heading 3"/>
    <w:aliases w:val="Название задачи"/>
    <w:basedOn w:val="a1"/>
    <w:next w:val="a1"/>
    <w:link w:val="30"/>
    <w:qFormat/>
    <w:rsid w:val="0072454B"/>
    <w:pPr>
      <w:keepNext/>
      <w:tabs>
        <w:tab w:val="left" w:pos="567"/>
      </w:tabs>
      <w:spacing w:after="0" w:line="360" w:lineRule="auto"/>
      <w:outlineLvl w:val="2"/>
    </w:pPr>
    <w:rPr>
      <w:rFonts w:ascii="Tahoma" w:eastAsia="Times New Roman" w:hAnsi="Tahoma" w:cs="Arial"/>
      <w:b/>
      <w:bCs/>
      <w:sz w:val="28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B26F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DB2AF3"/>
    <w:pPr>
      <w:ind w:left="720"/>
      <w:contextualSpacing/>
    </w:pPr>
  </w:style>
  <w:style w:type="character" w:customStyle="1" w:styleId="Heading3Char">
    <w:name w:val="Heading 3 Char"/>
    <w:rsid w:val="002D310D"/>
    <w:rPr>
      <w:rFonts w:ascii="Tahoma" w:hAnsi="Tahoma" w:cs="Arial"/>
      <w:b/>
      <w:bCs/>
      <w:sz w:val="28"/>
      <w:szCs w:val="26"/>
      <w:lang w:val="ru-RU" w:eastAsia="ar-SA" w:bidi="ar-SA"/>
    </w:rPr>
  </w:style>
  <w:style w:type="paragraph" w:customStyle="1" w:styleId="a">
    <w:name w:val="Список заданий"/>
    <w:basedOn w:val="a1"/>
    <w:link w:val="a6"/>
    <w:qFormat/>
    <w:rsid w:val="002D310D"/>
    <w:pPr>
      <w:numPr>
        <w:numId w:val="3"/>
      </w:numPr>
      <w:tabs>
        <w:tab w:val="left" w:pos="567"/>
      </w:tabs>
      <w:suppressAutoHyphens/>
      <w:spacing w:after="0" w:line="360" w:lineRule="auto"/>
      <w:jc w:val="both"/>
    </w:pPr>
    <w:rPr>
      <w:rFonts w:ascii="Times New Roman" w:eastAsia="Arial" w:hAnsi="Times New Roman" w:cs="Times New Roman"/>
      <w:sz w:val="26"/>
      <w:szCs w:val="26"/>
      <w:lang w:eastAsia="ar-SA"/>
    </w:rPr>
  </w:style>
  <w:style w:type="character" w:customStyle="1" w:styleId="a6">
    <w:name w:val="Список заданий Знак"/>
    <w:basedOn w:val="a2"/>
    <w:link w:val="a"/>
    <w:rsid w:val="002D310D"/>
    <w:rPr>
      <w:rFonts w:ascii="Times New Roman" w:eastAsia="Arial" w:hAnsi="Times New Roman" w:cs="Times New Roman"/>
      <w:sz w:val="26"/>
      <w:szCs w:val="26"/>
      <w:lang w:eastAsia="ar-SA"/>
    </w:rPr>
  </w:style>
  <w:style w:type="table" w:styleId="a7">
    <w:name w:val="Table Grid"/>
    <w:basedOn w:val="a3"/>
    <w:rsid w:val="002D31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aliases w:val="Название задачи Знак"/>
    <w:basedOn w:val="a2"/>
    <w:link w:val="3"/>
    <w:rsid w:val="0072454B"/>
    <w:rPr>
      <w:rFonts w:ascii="Tahoma" w:eastAsia="Times New Roman" w:hAnsi="Tahoma" w:cs="Arial"/>
      <w:b/>
      <w:bCs/>
      <w:sz w:val="28"/>
      <w:szCs w:val="26"/>
      <w:lang w:eastAsia="ru-RU"/>
    </w:rPr>
  </w:style>
  <w:style w:type="paragraph" w:customStyle="1" w:styleId="a0">
    <w:name w:val="Номера задач"/>
    <w:basedOn w:val="a1"/>
    <w:rsid w:val="0072454B"/>
    <w:pPr>
      <w:numPr>
        <w:numId w:val="5"/>
      </w:numPr>
      <w:tabs>
        <w:tab w:val="left" w:pos="567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B26F0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3.emf"/><Relationship Id="rId84" Type="http://schemas.openxmlformats.org/officeDocument/2006/relationships/image" Target="media/image41.wmf"/><Relationship Id="rId89" Type="http://schemas.openxmlformats.org/officeDocument/2006/relationships/oleObject" Target="embeddings/oleObject42.bin"/><Relationship Id="rId16" Type="http://schemas.openxmlformats.org/officeDocument/2006/relationships/oleObject" Target="embeddings/oleObject6.bin"/><Relationship Id="rId11" Type="http://schemas.openxmlformats.org/officeDocument/2006/relationships/image" Target="media/image4.emf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8.emf"/><Relationship Id="rId74" Type="http://schemas.openxmlformats.org/officeDocument/2006/relationships/image" Target="media/image36.emf"/><Relationship Id="rId79" Type="http://schemas.openxmlformats.org/officeDocument/2006/relationships/oleObject" Target="embeddings/oleObject37.bin"/><Relationship Id="rId5" Type="http://schemas.openxmlformats.org/officeDocument/2006/relationships/image" Target="media/image1.emf"/><Relationship Id="rId90" Type="http://schemas.openxmlformats.org/officeDocument/2006/relationships/image" Target="media/image44.wmf"/><Relationship Id="rId95" Type="http://schemas.openxmlformats.org/officeDocument/2006/relationships/oleObject" Target="embeddings/oleObject4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emf"/><Relationship Id="rId43" Type="http://schemas.openxmlformats.org/officeDocument/2006/relationships/oleObject" Target="embeddings/oleObject19.bin"/><Relationship Id="rId48" Type="http://schemas.openxmlformats.org/officeDocument/2006/relationships/image" Target="media/image23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2.bin"/><Relationship Id="rId80" Type="http://schemas.openxmlformats.org/officeDocument/2006/relationships/image" Target="media/image39.wmf"/><Relationship Id="rId85" Type="http://schemas.openxmlformats.org/officeDocument/2006/relationships/oleObject" Target="embeddings/oleObject40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7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oleObject" Target="embeddings/oleObject12.bin"/><Relationship Id="rId36" Type="http://schemas.openxmlformats.org/officeDocument/2006/relationships/image" Target="media/image17.e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emf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7.bin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7.bin"/><Relationship Id="rId34" Type="http://schemas.openxmlformats.org/officeDocument/2006/relationships/image" Target="media/image16.emf"/><Relationship Id="rId50" Type="http://schemas.openxmlformats.org/officeDocument/2006/relationships/image" Target="media/image24.emf"/><Relationship Id="rId55" Type="http://schemas.openxmlformats.org/officeDocument/2006/relationships/oleObject" Target="embeddings/oleObject25.bin"/><Relationship Id="rId76" Type="http://schemas.openxmlformats.org/officeDocument/2006/relationships/image" Target="media/image37.emf"/><Relationship Id="rId97" Type="http://schemas.openxmlformats.org/officeDocument/2006/relationships/oleObject" Target="embeddings/oleObject46.bin"/><Relationship Id="rId7" Type="http://schemas.openxmlformats.org/officeDocument/2006/relationships/image" Target="media/image2.emf"/><Relationship Id="rId71" Type="http://schemas.openxmlformats.org/officeDocument/2006/relationships/oleObject" Target="embeddings/oleObject33.bin"/><Relationship Id="rId92" Type="http://schemas.openxmlformats.org/officeDocument/2006/relationships/image" Target="media/image45.wmf"/><Relationship Id="rId2" Type="http://schemas.openxmlformats.org/officeDocument/2006/relationships/styles" Target="styles.xml"/><Relationship Id="rId29" Type="http://schemas.openxmlformats.org/officeDocument/2006/relationships/image" Target="media/image13.emf"/><Relationship Id="rId24" Type="http://schemas.openxmlformats.org/officeDocument/2006/relationships/oleObject" Target="embeddings/oleObject10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0.bin"/><Relationship Id="rId66" Type="http://schemas.openxmlformats.org/officeDocument/2006/relationships/image" Target="media/image32.emf"/><Relationship Id="rId87" Type="http://schemas.openxmlformats.org/officeDocument/2006/relationships/oleObject" Target="embeddings/oleObject41.bin"/><Relationship Id="rId61" Type="http://schemas.openxmlformats.org/officeDocument/2006/relationships/oleObject" Target="embeddings/oleObject28.bin"/><Relationship Id="rId82" Type="http://schemas.openxmlformats.org/officeDocument/2006/relationships/image" Target="media/image40.wmf"/><Relationship Id="rId19" Type="http://schemas.openxmlformats.org/officeDocument/2006/relationships/image" Target="media/image8.e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5.bin"/><Relationship Id="rId56" Type="http://schemas.openxmlformats.org/officeDocument/2006/relationships/image" Target="media/image27.emf"/><Relationship Id="rId77" Type="http://schemas.openxmlformats.org/officeDocument/2006/relationships/oleObject" Target="embeddings/oleObject36.bin"/><Relationship Id="rId100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5.emf"/><Relationship Id="rId93" Type="http://schemas.openxmlformats.org/officeDocument/2006/relationships/oleObject" Target="embeddings/oleObject44.bin"/><Relationship Id="rId98" Type="http://schemas.openxmlformats.org/officeDocument/2006/relationships/image" Target="media/image48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8385</Words>
  <Characters>47796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Александр К. Гладилин</cp:lastModifiedBy>
  <cp:revision>3</cp:revision>
  <dcterms:created xsi:type="dcterms:W3CDTF">2024-01-16T23:37:00Z</dcterms:created>
  <dcterms:modified xsi:type="dcterms:W3CDTF">2024-01-16T23:44:00Z</dcterms:modified>
</cp:coreProperties>
</file>